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71" w:rsidRPr="00AA6771" w:rsidRDefault="00AA6771" w:rsidP="00AA67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67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ЧЕРНОЯРСКОГО СЕЛЬСКОГО ПОСЕЛЕНИЯ</w:t>
      </w:r>
    </w:p>
    <w:p w:rsidR="00AA6771" w:rsidRPr="00AA6771" w:rsidRDefault="00AA6771" w:rsidP="00AA67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ТЕГУЛЬДЕТСКОГО РАЙОНА ТОМСКОЙ ОБЛАСТИ</w:t>
      </w:r>
    </w:p>
    <w:p w:rsidR="00AA6771" w:rsidRPr="00AA6771" w:rsidRDefault="00AA6771" w:rsidP="00AA67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71" w:rsidRPr="00744B14" w:rsidRDefault="00AA6771" w:rsidP="00AA67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07B4" w:rsidRPr="00744B1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E07B4" w:rsidRPr="00744B14" w:rsidRDefault="00783591" w:rsidP="00ED6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6659B7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</w:t>
      </w:r>
      <w:r w:rsidR="00C31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.2022                                                                                                                                            </w:t>
      </w:r>
      <w:r w:rsidR="00DE07B4"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6659B7">
        <w:rPr>
          <w:rFonts w:ascii="Times New Roman" w:eastAsiaTheme="minorEastAsia" w:hAnsi="Times New Roman" w:cs="Times New Roman"/>
          <w:sz w:val="24"/>
          <w:szCs w:val="24"/>
          <w:lang w:eastAsia="ru-RU"/>
        </w:rPr>
        <w:t>60</w:t>
      </w:r>
    </w:p>
    <w:p w:rsidR="00DE07B4" w:rsidRPr="00744B14" w:rsidRDefault="00DE07B4" w:rsidP="00ED68AB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7B4" w:rsidRPr="00744B14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DE07B4" w:rsidRPr="00744B14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7B4" w:rsidRPr="00744B1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</w:t>
      </w:r>
      <w:r w:rsidR="00AA6771" w:rsidRPr="00744B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Черноярское</w:t>
      </w:r>
      <w:r w:rsidRPr="00744B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AA6771" w:rsidRPr="00744B14" w:rsidRDefault="00AA6771" w:rsidP="00ED6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7B4" w:rsidRPr="00744B14" w:rsidRDefault="00C318AA" w:rsidP="00C31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ПОСТАНОВЛЯЕТ</w:t>
      </w:r>
      <w:r w:rsidR="00DE07B4"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A6771" w:rsidRPr="00744B14" w:rsidRDefault="00AA6771" w:rsidP="00ED6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7B4" w:rsidRPr="00744B14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разрешений на право вырубки зеленых насаждений» согласно приложению.</w:t>
      </w:r>
    </w:p>
    <w:p w:rsidR="00DE07B4" w:rsidRPr="00744B14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даты его официального опубликования (обнародования).</w:t>
      </w:r>
    </w:p>
    <w:p w:rsidR="00DE07B4" w:rsidRPr="00744B14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</w:t>
      </w:r>
      <w:r w:rsidR="00AA6771"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Черноярского</w:t>
      </w: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«</w:t>
      </w:r>
      <w:r w:rsidR="00AA6771"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Черноярское</w:t>
      </w: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744B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DE07B4" w:rsidRPr="00744B14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07B4" w:rsidRPr="00744B1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left="993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7B4" w:rsidRPr="00744B14" w:rsidRDefault="00DE07B4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18AA" w:rsidRDefault="00C318AA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18AA" w:rsidRDefault="00C318AA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18AA" w:rsidRDefault="00C318AA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18AA" w:rsidRDefault="00C318AA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E07B4" w:rsidRPr="00C318AA" w:rsidRDefault="00DE07B4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18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Глава </w:t>
      </w:r>
      <w:r w:rsidR="00AA6771" w:rsidRPr="00C318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Черноярского</w:t>
      </w:r>
    </w:p>
    <w:p w:rsidR="00DE07B4" w:rsidRPr="00C318AA" w:rsidRDefault="00C318AA" w:rsidP="00ED6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18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сельского поселения</w:t>
      </w:r>
      <w:r w:rsidR="00BA2F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A6771" w:rsidRPr="00C318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С.М. Еремин</w:t>
      </w:r>
    </w:p>
    <w:p w:rsidR="003547C9" w:rsidRPr="00C318AA" w:rsidRDefault="003547C9" w:rsidP="00ED6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8AB" w:rsidRPr="00744B14" w:rsidRDefault="00ED68AB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8AB" w:rsidRPr="00744B14" w:rsidRDefault="00ED68AB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8AB" w:rsidRPr="00744B14" w:rsidRDefault="00ED68AB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8AB" w:rsidRPr="00744B14" w:rsidRDefault="00ED68AB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8AB" w:rsidRPr="00744B14" w:rsidRDefault="00ED68AB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8AB" w:rsidRPr="00744B14" w:rsidRDefault="00ED68AB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B4" w:rsidRPr="00744B1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E07B4" w:rsidRPr="00744B1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E07B4" w:rsidRPr="00744B14" w:rsidRDefault="00AA6771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Черноярского</w:t>
      </w:r>
      <w:r w:rsidR="00DE07B4"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E07B4" w:rsidRPr="00744B1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78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.12.2022 № </w:t>
      </w:r>
      <w:r w:rsidR="006659B7">
        <w:rPr>
          <w:rFonts w:ascii="Times New Roman" w:eastAsiaTheme="minorEastAsia" w:hAnsi="Times New Roman" w:cs="Times New Roman"/>
          <w:sz w:val="24"/>
          <w:szCs w:val="24"/>
          <w:lang w:eastAsia="ru-RU"/>
        </w:rPr>
        <w:t>60</w:t>
      </w:r>
    </w:p>
    <w:p w:rsidR="00DE07B4" w:rsidRPr="00744B1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7B4" w:rsidRPr="00C318AA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18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DE07B4" w:rsidRPr="00C318AA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18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муниципальной услуги «Выдача разрешений на право вырубки зеленых насаждений»</w:t>
      </w:r>
    </w:p>
    <w:p w:rsidR="00ED68AB" w:rsidRPr="00744B14" w:rsidRDefault="00ED68AB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096E3B" w:rsidRPr="00744B14" w:rsidRDefault="00096E3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регулирования административного регламента</w:t>
      </w:r>
    </w:p>
    <w:p w:rsidR="00ED68AB" w:rsidRPr="00744B14" w:rsidRDefault="00ED68A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1.1. Типовой административный регламент устанавливает стандарт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«Выдача разрешений на право вырубки зеленых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насаждений» (далее соответственно – Административный регламент, Муниципальная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услуга), устанавливает состав, последовательность и сроки выполнения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по предоставлению Муниципальной услуги, в том числе</w:t>
      </w:r>
      <w:r w:rsidR="00A84843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собенности выполнения административных процедур в электронном виде, формы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контроля за исполнением Административного регламента, досудебный (внесудебный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орядок обжалования решений и действий (бездействия) органов местного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самоуправления муниципальных образований (наименование муниципального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образования) (далее – Администрация), должностных лиц Администрации,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предоставляющих Муниципальную услугу.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1.2. Выдача разрешения на право вырубки зеленых насаждений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осуществляется в случаях: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1.2.1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ри выявлении нарушения строительных, санитарных и иных норм и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правил, вызванных произрастанием зеленых насаждений, в том числе при проведении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капитального и текущего ремонта зданий строений соо</w:t>
      </w:r>
      <w:r w:rsidR="00ED68A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ружений, в случае, если зеленые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насаждения мешают проведению работ;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1.2.2 Проведения санитарных рубок (в том числе удаления аварийных деревьев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 кустарников), реконструкции зеленых насаждений и капитального ремонт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реставрации) объектов озеленения (парков, бульваров, скверов, улиц,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территорий);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1.2.3 Проведения строительства (реконструкции), сетей инженерно-технического обеспечения, в том числе линейных объектов</w:t>
      </w:r>
      <w:r w:rsidR="00ED68AB" w:rsidRPr="00744B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1.2.4 Проведение капитального или текущего ремонта сетей инженерно-технического обеспечения, в том числе линейных объ</w:t>
      </w:r>
      <w:r w:rsidR="00ED68A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ектов за исключением проведения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783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44B14">
        <w:rPr>
          <w:rFonts w:ascii="Times New Roman" w:hAnsi="Times New Roman" w:cs="Times New Roman"/>
          <w:color w:val="000000"/>
          <w:sz w:val="24"/>
          <w:szCs w:val="24"/>
        </w:rPr>
        <w:t>сооружений;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1.2.5 Размещения, установки объектов, не являющихся объектами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капитальногостроительства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1.2.6 Проведение инженерно-геологических изысканий;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1.2.7 Восстановления нормативного светового режима в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нежилыхпомещениях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затеняемых деревьями.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1.3 Выдача разрешения на право вырубки зеленых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насажденийосуществляется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для производства работ на землях, на которые не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распространяетсядействие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лесного законодательства Российской Федерации, на землях, не входящих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вполосы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отвода железных и автомобильных дорог, на земельных участках, не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относящихсяк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 отведенным для выполнения агротехнических мероприятий по разведению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исодержанию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зеленных насаждений (питомники, оранжерейные комплексы), а также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неотносящихся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к территории кладбищ.</w:t>
      </w:r>
      <w:proofErr w:type="gramEnd"/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1.4 Вырубка зеленых насаждений без разрешения на территори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муниципального образования) не допускается, за исключением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проведенияаварийно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-восстановительных работ сетей инженерно-технического обеспечения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исооружений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68AB" w:rsidRPr="00744B14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8AA" w:rsidRDefault="00C318AA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Круг Заявителей</w:t>
      </w:r>
    </w:p>
    <w:p w:rsidR="00ED68AB" w:rsidRPr="00744B14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47C9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.1 Заявителями являются физические лица, индивидуальные </w:t>
      </w:r>
      <w:proofErr w:type="spellStart"/>
      <w:r w:rsidR="003547C9" w:rsidRPr="00744B14">
        <w:rPr>
          <w:rFonts w:ascii="Times New Roman" w:hAnsi="Times New Roman" w:cs="Times New Roman"/>
          <w:color w:val="000000"/>
          <w:sz w:val="24"/>
          <w:szCs w:val="24"/>
        </w:rPr>
        <w:t>предпринимателии</w:t>
      </w:r>
      <w:proofErr w:type="spellEnd"/>
      <w:r w:rsidR="003547C9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юридические лица, независимо от права пользования земельным участком, </w:t>
      </w:r>
      <w:proofErr w:type="spellStart"/>
      <w:r w:rsidR="003547C9" w:rsidRPr="00744B14">
        <w:rPr>
          <w:rFonts w:ascii="Times New Roman" w:hAnsi="Times New Roman" w:cs="Times New Roman"/>
          <w:color w:val="000000"/>
          <w:sz w:val="24"/>
          <w:szCs w:val="24"/>
        </w:rPr>
        <w:t>заисключением</w:t>
      </w:r>
      <w:proofErr w:type="spellEnd"/>
      <w:r w:rsidR="003547C9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с лесными насаждениями (далее – Заявитель).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2.2 Интересы Заявителей, указанных в пункте 2.1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настоящегоАдминистративного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могут представлять лица,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обладающиесоответствующими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полномочиями (далее – Представитель заявителя).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2.3 Полномочия Представителя заявителя, выступающего от имени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одтверждаются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доверенностью, оформленно</w:t>
      </w:r>
      <w:r w:rsidR="00ED68A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й в соответствии с требованиями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Федерации.</w:t>
      </w:r>
    </w:p>
    <w:p w:rsidR="00ED68AB" w:rsidRPr="00744B14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Требования предоставления Заявителю Муниципальной услуги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соответствии</w:t>
      </w:r>
      <w:proofErr w:type="gramEnd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вариантом предоставления Муниципальной услуги,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соответствующим признакам Заявителя, определенным в результате </w:t>
      </w:r>
      <w:proofErr w:type="spell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анкетирования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,п</w:t>
      </w:r>
      <w:proofErr w:type="gramEnd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роводимого</w:t>
      </w:r>
      <w:proofErr w:type="spellEnd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органом, предоставляющим услугу (далее – профилирование), а </w:t>
      </w:r>
      <w:proofErr w:type="spell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такжерезультата</w:t>
      </w:r>
      <w:proofErr w:type="spellEnd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за предоставлением которого обратился Заявитель</w:t>
      </w:r>
    </w:p>
    <w:p w:rsidR="00ED68AB" w:rsidRPr="00744B14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36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3.1 Информирование о порядке пред</w:t>
      </w:r>
      <w:r w:rsidR="00364FB3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оставления Муниципальной услуги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</w:p>
    <w:p w:rsidR="00ED68AB" w:rsidRPr="00744B1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1) 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ED68AB" w:rsidRPr="00744B1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 по телефону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Уполномоченном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органе (8382463</w:t>
      </w:r>
      <w:r w:rsidR="00AA6771" w:rsidRPr="00744B14">
        <w:rPr>
          <w:rFonts w:ascii="Times New Roman" w:hAnsi="Times New Roman" w:cs="Times New Roman"/>
          <w:color w:val="000000"/>
          <w:sz w:val="24"/>
          <w:szCs w:val="24"/>
        </w:rPr>
        <w:t>1142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) или многофункциональном центре (88003500850);</w:t>
      </w:r>
    </w:p>
    <w:p w:rsidR="00ED68AB" w:rsidRPr="00744B1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З) письменно, в том числе посредством электронной почты </w:t>
      </w:r>
      <w:r w:rsidR="00B22DF6" w:rsidRPr="00744B14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="00B22DF6" w:rsidRPr="00744B14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4F4F4"/>
          </w:rPr>
          <w:t>blacksp@tomsk.gov.ru</w:t>
        </w:r>
      </w:hyperlink>
      <w:r w:rsidR="00B22DF6" w:rsidRPr="00744B14">
        <w:rPr>
          <w:rFonts w:ascii="Times New Roman" w:hAnsi="Times New Roman" w:cs="Times New Roman"/>
          <w:bCs/>
          <w:color w:val="2C363A"/>
          <w:sz w:val="24"/>
          <w:szCs w:val="24"/>
          <w:shd w:val="clear" w:color="auto" w:fill="F4F4F4"/>
        </w:rPr>
        <w:t>)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, факсимильной связи (8382463</w:t>
      </w:r>
      <w:r w:rsidR="00AA6771" w:rsidRPr="00744B14">
        <w:rPr>
          <w:rFonts w:ascii="Times New Roman" w:hAnsi="Times New Roman" w:cs="Times New Roman"/>
          <w:color w:val="000000"/>
          <w:sz w:val="24"/>
          <w:szCs w:val="24"/>
        </w:rPr>
        <w:t>1142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D68AB" w:rsidRPr="00744B1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4) посредством размещения в открытой и доступной форме информации:</w:t>
      </w:r>
    </w:p>
    <w:p w:rsidR="00ED68AB" w:rsidRPr="00744B1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- на портале федеральной информационной адресной системы в информационно-телекоммуникационной сети «Интернет» (https://fas.nalog.ru/) (далее - портал ФИАС);</w:t>
      </w:r>
    </w:p>
    <w:p w:rsidR="00ED68AB" w:rsidRPr="00744B1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- 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proofErr w:type="gramStart"/>
      <w:r w:rsidR="001D107A" w:rsidRPr="00744B14">
        <w:rPr>
          <w:rFonts w:ascii="Times New Roman" w:hAnsi="Times New Roman" w:cs="Times New Roman"/>
          <w:color w:val="000000"/>
          <w:sz w:val="24"/>
          <w:szCs w:val="24"/>
        </w:rPr>
        <w:t>–Е</w:t>
      </w:r>
      <w:proofErr w:type="gramEnd"/>
      <w:r w:rsidR="001D107A" w:rsidRPr="00744B14">
        <w:rPr>
          <w:rFonts w:ascii="Times New Roman" w:hAnsi="Times New Roman" w:cs="Times New Roman"/>
          <w:color w:val="000000"/>
          <w:sz w:val="24"/>
          <w:szCs w:val="24"/>
        </w:rPr>
        <w:t>диный портал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D68AB" w:rsidRPr="00744B1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- на официальном сайте Уполномоченного органа </w:t>
      </w:r>
      <w:r w:rsidR="007F73BE" w:rsidRPr="00744B14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9" w:history="1">
        <w:r w:rsidR="007F73BE" w:rsidRPr="00744B1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https://чёрный-яр.рф</w:t>
        </w:r>
      </w:hyperlink>
      <w:r w:rsidR="007F73BE" w:rsidRPr="00744B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 (далее - Официальный сайт);</w:t>
      </w:r>
    </w:p>
    <w:p w:rsidR="00ED68AB" w:rsidRPr="00744B1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5) посредством размещения информации на информационных стендах Уполномоченного органа или многофункционального центра.</w:t>
      </w:r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3.2 Информирование осуществляется по вопросам, касающимся:</w:t>
      </w:r>
    </w:p>
    <w:p w:rsidR="00ED68AB" w:rsidRPr="00744B14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способов подачи заявления о предоставлении Услуги;</w:t>
      </w:r>
    </w:p>
    <w:p w:rsidR="00ED68AB" w:rsidRPr="00744B14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адресов Уполномоченного органа и многофункциональных центров, обращение в которые необходимо для предоставления Услуги;</w:t>
      </w:r>
    </w:p>
    <w:p w:rsidR="00ED68AB" w:rsidRPr="00744B14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справочной информации о работе Уполномоченного органа (структурных подразделений Уполномоченного органа);</w:t>
      </w:r>
    </w:p>
    <w:p w:rsidR="00ED68AB" w:rsidRPr="00744B14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документов, необходимых для предоставления Услуги;</w:t>
      </w:r>
    </w:p>
    <w:p w:rsidR="00ED68AB" w:rsidRPr="00744B14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порядка и сроков предоставления Услуги;</w:t>
      </w:r>
    </w:p>
    <w:p w:rsidR="00ED68AB" w:rsidRPr="00744B14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порядка получения сведений о ходе рассмотрения заявления о предоставлении Услуги и о результатах ее предоставления;</w:t>
      </w:r>
    </w:p>
    <w:p w:rsidR="00ED68AB" w:rsidRPr="00744B14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D68AB" w:rsidRPr="00744B14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Получение информации по вопросам предоставления Муниципальной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услугиосуществляется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бесплатно.</w:t>
      </w:r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3.3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ри устном обращении Заявителя (лично или по телефону) должностное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лицоУполномоченного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органа, работник МФЦ, осуществля</w:t>
      </w:r>
      <w:r w:rsidR="001D107A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ющий консультирование, подробно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 в вежливой (корректной) форме информирует обратившихся по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интересующимвопросам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наименованииоргана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в который позвонил Заявитель, фамилии, и</w:t>
      </w:r>
      <w:r w:rsidR="001D107A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мени, отчества (последнее – при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наличии) и должности специалиста, принявшего телефонный звонок.</w:t>
      </w:r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Уполномоченного органа не может самостоятельно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датьответ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телефонный звонок должен быть переадресован (п</w:t>
      </w:r>
      <w:r w:rsidR="001D107A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ереведен) на другое должностное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лицо или же обратившемуся лицу должен быть сообщен телефонный номер, по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которомуможно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будет получить необходимую информацию.</w:t>
      </w:r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предлагаетЗаявителю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один из следующих вариантов дальнейших действий:</w:t>
      </w:r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1) изложить обращение в письменной форме;</w:t>
      </w:r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2) назначить другое время для консультаций.</w:t>
      </w:r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 не вправе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осуществлятьинформирование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выходящее за рамки стандартных процедур и условий предоставления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 влияющее прямо или косвенно на принимаемое решение.</w:t>
      </w:r>
      <w:proofErr w:type="gramEnd"/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должно превышать 10 минут.</w:t>
      </w:r>
    </w:p>
    <w:p w:rsidR="003547C9" w:rsidRPr="00744B14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3.4 По письменному обращению должностное лицо Уполномоченного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тветственное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 предоставление Муниципальной услу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ги, подробно в письменной форме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разъясняет гражданину сведения по вопросам, указанным в пункте 3.2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настоящегоАдминистративного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 в порядке, установленном Федеральным законом</w:t>
      </w:r>
      <w:r w:rsidR="001D107A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107A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мая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2006 </w:t>
      </w:r>
      <w:r w:rsidR="001D107A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№ 59-ФЗ «О порядке рассмотрения обращений граждан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РоссийскойФедерации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» (далее – Федеральный закон № 59-ФЗ).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3.5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 Едином портале размещаются сведения, предусмотренные Положением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офедеральной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информационной системе «Федеральный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реестргосударственных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услуг (функций)», утвержденным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постановлениемПравительства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24.10.2011 № 861.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Муниципальной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услугиосуществляется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без выполнения Заявителем каких-л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ибо требований, в том числе без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программного обеспечения, установка которого на технические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средстваЗаявителя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требует заключения лицензионного или иного соглашения с правообладат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елем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программного обеспечения, предусматривающего 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взимание платы, регистрацию или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авторизацию Заявителя, или предоставление им персональных данных.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3.6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сайте Уполномоченного органа, на стендах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местахпредоставления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и в МФЦ р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азмещается следующая справочная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а) о месте нахождения и графике работы Уполномоченного органа 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егоструктурных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подразделений, ответственных за предоставление Муниципальной услуги,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атакже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МФЦ;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б) справочные телефоны структурных подразделений Уполномоченного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тветственных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 предоставление Муниципальной услу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>ги, в том числе номер телефона-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автоинформатора (при наличии);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в) адрес официального сайта, а также электронной почты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или) формы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обратнойсвязи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органа в сети «Интернет».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3.7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залах ожидания Уполномоченного органа размещаются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нормативныеправовые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акты, регулирующие порядок предоставле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ния Муниципальной услуги, в том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числе Административный регламент, которые по требо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ванию Заявителя предоставляются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ему для ознакомления.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3.8 Размещение информации о порядке предоставления Муниципальной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услугинаинформационных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стендах в помещении МФЦ 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соглашением, заключенным между МФЦ и 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с учетом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требований к информированию, установленных Административным регламентом.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3.9 Информация о ходе рассмотрения заявления о предоставлении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и о результатах предоставления Муниципальной услуги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можетбыть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получена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Заявителем либо Представителем заявителя в личном кабинете на Е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дином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портале, а также в соответствующем структурном подразделении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Уполномоченногооргана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827F4" w:rsidRPr="00744B14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3827F4" w:rsidRPr="00744B14" w:rsidRDefault="003827F4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Наименование Муниципальной услуги</w:t>
      </w:r>
    </w:p>
    <w:p w:rsidR="003827F4" w:rsidRPr="00744B1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4.1 Наименование Муниципальной услуги – «Выдача разрешений на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правовырубки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зеленых насаждений».</w:t>
      </w:r>
    </w:p>
    <w:p w:rsidR="003827F4" w:rsidRPr="00744B1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Наименование органа государственной власти, органа местного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самоуправления (организации), предоставляющего муниципальную услугу</w:t>
      </w:r>
    </w:p>
    <w:p w:rsidR="003827F4" w:rsidRPr="00744B1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832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5.1 Муниципальная услуга предоставляется Уполномоченным органом – 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AA6771" w:rsidRPr="00744B14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7F4" w:rsidRPr="00744B1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Описание результата предоставления Муниципальной услуги</w:t>
      </w:r>
    </w:p>
    <w:p w:rsidR="003827F4" w:rsidRPr="00744B1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6.1 Результатом предоставления Муниципальной услуги является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разрешениена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право вырубки зеленых насаждений.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на право вырубки зеленых 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насаждений оформляется по форме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2 к настоящему Административному регламенту.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6.2 Результат предоставления Муниципальной услуги, указанный в пункте 6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регламента: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1) направляется Заявителю в форме элект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ронного документа, подписанного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усиленной квалифицированной элек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тронной подписью (далее – УКЭП)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должностного лица, в личный кабинет на Едином портале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вслучае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если такой способ указан в заявлении о предоставлении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Муниципальнойуслуги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выдается Заявителю на бумажном носителе при личном обращении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вУполномоченный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орган, МФЦ в соответствии 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 выбранным Заявителем способом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получения результата предоставления Муниципальной услуги.</w:t>
      </w:r>
    </w:p>
    <w:p w:rsidR="003827F4" w:rsidRPr="00744B14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Срок предоставления Муниципальной услуги</w:t>
      </w:r>
    </w:p>
    <w:p w:rsidR="003827F4" w:rsidRPr="00744B1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7.1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ри обращении Заявителя за предоставлением Муниципальной услуги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неможет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превышать 17 рабочих дней с даты регистрации заявления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Уполномоченноморгане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7.2 Срок предоставления Муниципальной услуги начинает исчисляться с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датырегистрации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заявления.</w:t>
      </w: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7.3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общий срок предоставления Муниципальной услуги входит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срокнаправления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межведомственных запросов и получения на них ответов, срок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направлениядокументов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являющихся результатом предоставления Муниципальной услуги.</w:t>
      </w:r>
    </w:p>
    <w:p w:rsidR="003827F4" w:rsidRPr="00744B1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Правовые основания для предоставления Муниципальной услуги</w:t>
      </w:r>
    </w:p>
    <w:p w:rsidR="003827F4" w:rsidRPr="00744B1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8.1 Перечень нормативных правовых актов, регулирующих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предоставлениеМуниципальной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 (с указанием их рекви</w:t>
      </w:r>
      <w:r w:rsidR="003827F4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зитов и источников официального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опубликования), размещается в федеральной государственной информационной системе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«Федеральный реестр государственных и муниципальных услуг (функций)».</w:t>
      </w:r>
    </w:p>
    <w:p w:rsidR="003827F4" w:rsidRPr="00744B1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Исчерпывающий перечень документов, необходимых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</w:p>
    <w:p w:rsidR="003547C9" w:rsidRPr="00744B14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3827F4" w:rsidRPr="00744B1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64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9.1 Исчерпывающий перечень документов и сведений, необходимых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всоответствии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 нормативными правовыми актами для предоставления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Муниципальнойуслуги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 услуг, которые являются необходимыми и обязательными для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подлежащих представлению Заявителем, способы их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полученияЗаявителем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в том числе в электронной форме, порядок их представления.</w:t>
      </w:r>
    </w:p>
    <w:p w:rsidR="003547C9" w:rsidRPr="00744B14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9.1.1 Заявитель или Представитель заявителя представляет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Уполномоченныйорган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предоставлении Муниципальной</w:t>
      </w:r>
      <w:r w:rsidR="006539C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форме, приведенной 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приложении № 1 к настоящему Административному ре</w:t>
      </w:r>
      <w:r w:rsidR="006539C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гламенту (далее – Заявление), а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также прилагаемые к нему документы одним </w:t>
      </w:r>
      <w:r w:rsidR="006539C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следующих способов по выбору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Заявителя: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1) в электронной форме посредством Единого портала.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представления Заявления и прилагаемых к нему документов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указаннымспособом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или Представитель заявителя, п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рошедшие процедуры регистрации,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идентификации и аутентификации с использован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ием федеральной государственной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«Единая система и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дентификации и аутентификации 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инфраструктуре, обеспечивающей информационно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-технологическое взаимодействие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используемых для п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редоставления государственных 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в электронной форме» (далее –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ЕСИА) или иных государственных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если такие государстве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нные </w:t>
      </w:r>
      <w:proofErr w:type="spellStart"/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>информационныесистемы</w:t>
      </w:r>
      <w:proofErr w:type="spellEnd"/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установленном Правительством Российской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порядке обеспечивают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взаимодействие с ЕСИА, при условии совпаден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ия сведений о физическом лице 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указанных информационных системах, заполня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ют форму указанного Заявления с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использованием интерактивной формы в элек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тронном виде, без необходимости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дополнительной подачи Заявления в какой-либо иной форме.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направляется Заявителем или Представителем заявителя вместе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сприкрепленными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электронными документами, указанными в подпун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ктах 2 - 8 пункта 9.2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 Заявление подписывается Заявителем или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Представителем заявителя, уполномоченным на под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писание такого Заявления, УКЭП,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либо усиленной неквалифицированной электро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нной подписью, сертификат ключа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проверки которой создан и используется в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инфраструктуре, обеспечивающей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информационно-технологическое взаимодействие информационных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спользуемых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государс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твенных и муниципальных услуг 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электронной форме, которая создается и провер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яется с использованием средств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и средств удостоверяющег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 центра, имеющих подтверждение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соответствия требованиям, установленным федеральным органом исполнительной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властивобласти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безопасности в соответствии с частью 5 статьи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8 Федерального закона от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апреля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№ 63-ФЗ «Об электронной подписи» (далее – Федеральный закон№63-ФЗ), а также при наличии у владельца сертифика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та ключа проверки ключа простой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электронной подписи, выданного ему при личном приеме в соответствии с Правила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простой электронной подписи при обращении за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получениемгосударственных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услу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г, </w:t>
      </w:r>
      <w:proofErr w:type="spellStart"/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>утвержденнымипостановлением</w:t>
      </w:r>
      <w:proofErr w:type="spellEnd"/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от 25.01.2013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№ 33 «Об использовании простой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при оказании государств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енных и муниципальных услуг», 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определения видов эле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ктронной подписи, использование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которых допускается при обращении за получением 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услуг, утвержденных постановлением Правительства Российско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й Федерации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от 25.06.2012 № 634 «О видах электронной подписи, ис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 которых допускается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при обращении за получением государственных и муниципальных услуг».</w:t>
      </w:r>
      <w:proofErr w:type="gramEnd"/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на бумажном носителе посредством личного обращения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Уполномоченныйорган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в том числе через МФЦ в соответствии с сог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лашением о взаимодействии между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МФЦ и Уполномоченным органом, заключенным 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 от 27.09.2011 № 797 «О взаимодействии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междуМФЦ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государственных и муници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пальных услуг и федеральными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исполнительной власти, органами государственных внебюджетных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фондов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рганами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власти </w:t>
      </w:r>
      <w:r w:rsidR="003C2972" w:rsidRPr="00744B14">
        <w:rPr>
          <w:rFonts w:ascii="Times New Roman" w:hAnsi="Times New Roman" w:cs="Times New Roman"/>
          <w:color w:val="000000"/>
          <w:sz w:val="24"/>
          <w:szCs w:val="24"/>
        </w:rPr>
        <w:t>субъектов Российской Федерации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органами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местногосамоуправления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», либо посредством почтового отправления с уведомлением о вручени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далее – постановление Правительства Российской Федерации № 797).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9.1.2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ные требования, в том числе учитывающие особенности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 в МФЦ, особенности предост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авления Муниципальной услуги по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экстерриториальному принципу и особенности предос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тавления Муниципальной услуги 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электронной форме.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Муниципальной усл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уги Заявителю или Представителю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заявителя обеспечивается в МФЦ доступ к Ед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иному порталу, в соответствии с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ерации от 22.12.2012 № 1376 «Об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Правил организации деятельно</w:t>
      </w:r>
      <w:r w:rsidR="0020037C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сти многофункциональных центров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услуг».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9.1.3 Документы, прилагаемые Заявителем к Заявлению, представляемые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вэлектронной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форме, направляются в следующих форматах: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документов, в отношении которых утверждены формы 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требованияпо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электронных документов в виде файлов в формате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 с текстовым содержанием, не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включающимформулы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png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bmp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 с текстовым содержанием,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томчисле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включающих формулы и (или) графические изображения, а также документов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сграфическим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содержанием;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rar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– для сжатых документов в один файл;</w:t>
      </w:r>
    </w:p>
    <w:p w:rsidR="003547C9" w:rsidRPr="00744B14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3547C9" w:rsidRPr="00744B14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9.1.4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оригиналы документов, прилагаемых к Заявлению, выданы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иподписаны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органом на бумажном нос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ителе, допускается формирование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таких документов, представляемых в электр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онной форме, путем сканирования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непосредственно с оригинала документа (использование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копий не допускается), которое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осуществляется с сохранением ориентации оригинала д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окумента в разрешении 300 – 500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и всех аутентичных признаков подлинн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ости (графической подписи лица,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печати, углового штампа бланка), с использованием следующих режимов:</w:t>
      </w:r>
    </w:p>
    <w:p w:rsidR="003547C9" w:rsidRPr="00744B14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1) «черно-белый» (при отсутствии в документе графических изображений и (или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)ц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ветного текста);</w:t>
      </w:r>
    </w:p>
    <w:p w:rsidR="003547C9" w:rsidRPr="00744B14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«оттенки серого» (при наличии в документе графических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изображений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тличных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от цветного графического изображения);</w:t>
      </w:r>
    </w:p>
    <w:p w:rsidR="003547C9" w:rsidRPr="00744B14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3) «цветной» или «режим полной цветопередачи» (при наличии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документецветных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изображений либо цветного текста).</w:t>
      </w:r>
    </w:p>
    <w:p w:rsidR="003547C9" w:rsidRPr="00744B14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которых содержит текстовую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или) графическую информацию.</w:t>
      </w:r>
    </w:p>
    <w:p w:rsidR="003547C9" w:rsidRPr="00744B14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9.2 Документы, прилагаемые Заявителем к Заявлению, направленные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вэлектронной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форме, должны обеспечивать возможно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сть идентифицировать документ 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количество листов в документе.</w:t>
      </w:r>
    </w:p>
    <w:p w:rsidR="003547C9" w:rsidRPr="00744B14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Исчерпывающий перечень документов, необходимых для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подлежащих представлению Заявителем самостоятельно:</w:t>
      </w:r>
    </w:p>
    <w:p w:rsidR="003547C9" w:rsidRPr="00744B14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о предоставлении Муниципальной услуги. В случае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представленияЗаявителем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в электронной форме посредством Единого 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портала в соответствии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 подпунктом 1 пункта 9.1.1 настоящего Админис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тративного регламента указанное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Заявление заполняется путем внесения соответст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вующих сведений в интерактивную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форму на Едином портале, без необходимости предоставления в иной форме;</w:t>
      </w:r>
    </w:p>
    <w:p w:rsidR="003547C9" w:rsidRPr="00744B14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Заявителя или Представителя заявител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предоставляется в случае личного обращения в Уполн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омоченный орган, МФЦ). В 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Заявления посредством Единого 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портала, сведения из документа,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удостоверяющего личность Заявителя, Представ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ителя заявителя формируются при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подтверждении учетной записи в ЕСИА из состава с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оответствующих данных указанной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учетной записи и могут быть проверены путем напра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вления запроса с использованием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системы межведомственного электронного взаимодействия (далее – СМЭВ);</w:t>
      </w:r>
    </w:p>
    <w:p w:rsidR="003547C9" w:rsidRPr="00744B14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3) документ, подтверждающий полномочия Представителя заявителя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действоватьот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имени Заявителя (в случае обращения за предо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ставлением Муниципальной услуги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заявителя).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При обращении посред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ством Единого портала указанный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документ, выданный организацией, удостоверяется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УКЭП правомочного должностного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лица организации, а документ, выданный физич</w:t>
      </w:r>
      <w:r w:rsidR="00FC29D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еским лицом, - УКЭП нотариуса с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файла открепленной УКЭП в формате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547C9" w:rsidRPr="00744B14" w:rsidRDefault="00814A8F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дендро</w:t>
      </w:r>
      <w:r w:rsidR="003547C9" w:rsidRPr="00744B14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="003547C9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или схема с описанием места положения дерева (с </w:t>
      </w:r>
      <w:proofErr w:type="spellStart"/>
      <w:r w:rsidR="003547C9" w:rsidRPr="00744B14">
        <w:rPr>
          <w:rFonts w:ascii="Times New Roman" w:hAnsi="Times New Roman" w:cs="Times New Roman"/>
          <w:color w:val="000000"/>
          <w:sz w:val="24"/>
          <w:szCs w:val="24"/>
        </w:rPr>
        <w:t>указаниемближайшего</w:t>
      </w:r>
      <w:proofErr w:type="spellEnd"/>
      <w:r w:rsidR="003547C9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адресного ориентира, а также информации об основаниях для его вырубки);</w:t>
      </w:r>
    </w:p>
    <w:p w:rsidR="003547C9" w:rsidRPr="00744B14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5) документ, с указанием кадастрового номера земельного участка (при наличии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дреса (месторасположения) земельного участка, вида проведения работ, с ука</w:t>
      </w:r>
      <w:r w:rsidR="00A87D56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занием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характеристик зеленых насаждений (породы, высоты</w:t>
      </w:r>
      <w:r w:rsidR="00A87D56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диаметра, и т.д.), подлежащих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вырубке (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перечетная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ведомость зеленых насаждений)</w:t>
      </w:r>
    </w:p>
    <w:p w:rsidR="003547C9" w:rsidRPr="00744B14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6) заключение специализированной организации о нарушении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естественногоосвещения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 жилом или нежилом помещении (в случа</w:t>
      </w:r>
      <w:r w:rsidR="00A87D56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 отсутствия предписания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надзорных органов);</w:t>
      </w:r>
    </w:p>
    <w:p w:rsidR="003547C9" w:rsidRPr="00744B14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7) заключение специализированной организации о нарушении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строительных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анитарных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 иных норм и правил, вызванных произра</w:t>
      </w:r>
      <w:r w:rsidR="00A87D56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станием зеленых насаждений (при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выявлении нарушения строительных, санитарных и иных норм и</w:t>
      </w:r>
      <w:r w:rsidR="00A87D56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правил, вызванных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произрастанием зеленых насаждений);</w:t>
      </w:r>
    </w:p>
    <w:p w:rsidR="003547C9" w:rsidRPr="00744B14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8) задание на выполнение инженерных изысканий (в случае </w:t>
      </w:r>
      <w:r w:rsidR="00A84843" w:rsidRPr="00744B14">
        <w:rPr>
          <w:rFonts w:ascii="Times New Roman" w:hAnsi="Times New Roman" w:cs="Times New Roman"/>
          <w:color w:val="000000"/>
          <w:sz w:val="24"/>
          <w:szCs w:val="24"/>
        </w:rPr>
        <w:t>проведения инженерно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-геологических изысканий.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9.3 Исчерпывающий перечень документов и сведений, необходимых </w:t>
      </w:r>
      <w:r w:rsidR="00A84843" w:rsidRPr="00744B14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 нормативными правовыми актами д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ля предоставления Муниципальной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услуги, которые находятся в распоряжении государств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енных органов, органов местного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органов, участвующих в предоставлении Муниципальной услуги.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9.3.1 Исчерпывающий перечень необходимых для </w:t>
      </w:r>
      <w:r w:rsidR="00A84843"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документов (их копий или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сведений, содержащихся в них),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которые запрашиваются Уполномоченным орга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ном в порядке межведомственного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информационного взаимодействия (в том числе с исп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ользованием СМЭВ и подключаемых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к ней региональных СМЭВ) в государств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енных органах, органах местного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самоуправления и подведомственных государстве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нным органам и органам местного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организациях, в распоряжении которых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указанные документы,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 которые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представить по собственной инициативе: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1) сведения из Единого государственного реестра юридических лиц (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приобращении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являющегося юридическим лицом);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сведения из Единого государственного реестра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индивидуальныхпредпринимателей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(при обращении Заявителя, яв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ляющегося индивидуальным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предпринимателем);</w:t>
      </w:r>
    </w:p>
    <w:p w:rsidR="003547C9" w:rsidRPr="00744B14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3) сведения из Единого государственного реестра недвижимости:</w:t>
      </w:r>
    </w:p>
    <w:p w:rsidR="003547C9" w:rsidRPr="00744B14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а) об объекте недвижимости;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б) об основных характеристиках и зарегистрированных правах на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объектнедвижимости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7C9" w:rsidRPr="00744B14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4) предписание надзорного органа;</w:t>
      </w:r>
    </w:p>
    <w:p w:rsidR="003547C9" w:rsidRPr="00744B14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5) разрешение на размещение объекта;</w:t>
      </w:r>
    </w:p>
    <w:p w:rsidR="003547C9" w:rsidRPr="00744B14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6) разрешение на право проведения земляных работ;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7) схема движения транспорта и пешеходов, в случае обращения за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получениемразрешения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на вырубку зеленых насаждений, проводимой на проезжей части;</w:t>
      </w:r>
      <w:proofErr w:type="gramEnd"/>
    </w:p>
    <w:p w:rsidR="003547C9" w:rsidRPr="00744B14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8) разрешение на строительство.</w:t>
      </w:r>
    </w:p>
    <w:p w:rsidR="00C134D7" w:rsidRPr="00744B14" w:rsidRDefault="00C134D7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8AA" w:rsidRDefault="00C318AA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10. Исчерпывающий перечень оснований отказа в приеме документов</w:t>
      </w:r>
    </w:p>
    <w:p w:rsidR="00C134D7" w:rsidRPr="00744B14" w:rsidRDefault="00C134D7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10.1 Заявление подано в орган государственной власти, орган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местногосамоуправления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или организацию, в полномочия к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оторых не входит предоставление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10.2 Представление неполного комплекта документов, необходимых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дляпредоставления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услуги;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10.3 Представленные Заявителем документы утратили силу на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моментобращения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 предоставлением Муниципальной услугой;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10.4 Представленные Заявителем документы содержат подчистки 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исправлениятекста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не заверенные в порядке, установленн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ом законодательством Российской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10.5 Документы содержат повреждения, наличие которых не позволяет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полномобъеме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информацию и сведения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содержащиеся в документах для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10.6 Неполное заполнение полей в форме Заявления, в том числе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винтерактивной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форме Заявления на Едином портале;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10.7 Подача запроса о предоставлении Муниципальной услуги 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еобходимых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Муниципально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й услуги, в электронной форме с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нарушением установленных требований;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10.8 Несоблюдение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статьей 11 Федерального закона № 63-ФЗусловий признания действительности, УКЭП.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10.9 Решение об отказе в приеме документов, указанных в пункте 9.2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настоящегоАдминистративного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оформляется по 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форме согласно приложению № 3 к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регламенту.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 отказе в приеме документов, указанных в пункте 9.2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настоящегоАдминистративного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направляется Заявителю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способом, определенным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Заявителем в Заявлении, не позднее 1 рабочего дня,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за днем регистрации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такого Заявления, либо выдается в день личного обр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ащения за получением указанного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решения в МФЦ или Уполномоченный орган.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документов, указанных в пункте 9.2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настоящегоАдминистративного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не препятствует п</w:t>
      </w:r>
      <w:r w:rsidR="00771EE2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овторному обращению Заявителя 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орган.</w:t>
      </w:r>
    </w:p>
    <w:p w:rsidR="00771EE2" w:rsidRPr="00744B14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отказа в предоставлении</w:t>
      </w:r>
    </w:p>
    <w:p w:rsidR="003547C9" w:rsidRPr="00744B14" w:rsidRDefault="003547C9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771EE2" w:rsidRPr="00744B14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11.1 Наличие противоречивых сведений в Заявлении и приложенных к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немудокументах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44B14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11.2 Несоответствие информации, которая содержится в документах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исведениях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представленных Заявителем, </w:t>
      </w:r>
      <w:r w:rsidR="00E6604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данным, полученным в результате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межведомственного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СМЭВ;</w:t>
      </w:r>
    </w:p>
    <w:p w:rsidR="003547C9" w:rsidRPr="00744B14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11.3 Выявление возможности сохранения зеленых насаждений;</w:t>
      </w:r>
    </w:p>
    <w:p w:rsidR="003547C9" w:rsidRPr="00744B14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11.4 Несоответствие документов, представляемых Заявителем, по форме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илисодержанию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законодательства Российской Федерации;</w:t>
      </w:r>
    </w:p>
    <w:p w:rsidR="003547C9" w:rsidRPr="00744B14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11.6 Запрос подан неуполномоченным лицом.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предоставлении Муниц</w:t>
      </w:r>
      <w:r w:rsidR="00E6604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ипальной услуги, оформляется по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форме согласно приложению № 3 к настоящему Административному регламенту.</w:t>
      </w:r>
    </w:p>
    <w:p w:rsidR="003547C9" w:rsidRPr="00744B14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предоставлении Му</w:t>
      </w:r>
      <w:r w:rsidR="00E6604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ниципальной услуги направляется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Заявителю способом, определенным Заявителем в Заявлении, не позднее рабочего дн</w:t>
      </w:r>
      <w:r w:rsidR="00E6604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следующего за днем принятия такого решения, либо вы</w:t>
      </w:r>
      <w:r w:rsidR="00E6604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дается в день личного обращения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 получением указанного решения в МФЦ или Уполномоченный орган.</w:t>
      </w:r>
    </w:p>
    <w:p w:rsidR="00771EE2" w:rsidRPr="00744B14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8AA" w:rsidRDefault="00C318AA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18AA" w:rsidRDefault="00C318AA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18AA" w:rsidRDefault="00C318AA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12. Порядок, размер и основания взимания государственной пошлины или</w:t>
      </w:r>
    </w:p>
    <w:p w:rsidR="003547C9" w:rsidRPr="00744B14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иной оплаты, взимаемой за предоставление Муниципальной услуги</w:t>
      </w:r>
    </w:p>
    <w:p w:rsidR="00771EE2" w:rsidRPr="00744B14" w:rsidRDefault="00771EE2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12.1 Предоставление Муниципальной усл</w:t>
      </w:r>
      <w:r w:rsidR="00E6604D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уги осуществляется без взимания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платы.</w:t>
      </w:r>
    </w:p>
    <w:p w:rsidR="003547C9" w:rsidRPr="00744B14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12.2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случае вырубки зеленых насаждений в целях, указанных в пунктах</w:t>
      </w:r>
      <w:r w:rsidR="006539C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1.2.1-1.2.7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</w:t>
      </w:r>
      <w:r w:rsidR="006539C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амента, подлежащих компенсации,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Заявителю выставляется счет на оплату компенсационн</w:t>
      </w:r>
      <w:r w:rsidR="006539C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ая стоимость за вырубку зеленых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насаждений.</w:t>
      </w:r>
    </w:p>
    <w:p w:rsidR="006539CB" w:rsidRPr="00744B14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Максимальный срок ожидания в очереди при подаче Заявителем</w:t>
      </w:r>
    </w:p>
    <w:p w:rsidR="003547C9" w:rsidRPr="00744B14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запроса о предоставлении Муниципальной услуги и при получении результата</w:t>
      </w:r>
    </w:p>
    <w:p w:rsidR="003547C9" w:rsidRPr="00744B14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539CB" w:rsidRPr="00744B14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ожидания в очереди при подаче запроса о </w:t>
      </w:r>
      <w:r w:rsidR="00191A51"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при получении результа</w:t>
      </w:r>
      <w:r w:rsidR="00826D07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та предоставления Муниципальной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услуги в Уполномоченном органе или МФЦ составляет не более 15 минут.</w:t>
      </w:r>
    </w:p>
    <w:p w:rsidR="00826D07" w:rsidRPr="00744B14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Срок регистрации запроса Заявителя о предоставлении Муниципальной</w:t>
      </w:r>
    </w:p>
    <w:p w:rsidR="003547C9" w:rsidRPr="00744B14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услуги, в том числе в электронной форме</w:t>
      </w:r>
    </w:p>
    <w:p w:rsidR="00826D07" w:rsidRPr="00744B14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14.1 Регистрация Заявления, представленного Заявителем указанными в пункте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.1 настоящего Административного регламента с</w:t>
      </w:r>
      <w:r w:rsidR="00826D07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пособами в Уполномоченный орган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осуществляется не позднее 1 рабочего дня, следующего за днем его поступления.</w:t>
      </w:r>
    </w:p>
    <w:p w:rsidR="003547C9" w:rsidRPr="00744B14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14.2 В случае представления Заявления в электронной форме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способом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казанным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 подпункте 1 пункта 9.1 настоящего Ад</w:t>
      </w:r>
      <w:r w:rsidR="00826D07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министративного регламента, вне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рабочего времени Уполномоченного органа либо в </w:t>
      </w:r>
      <w:r w:rsidR="00826D07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выходной, нерабочий праздничный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день, днем получения Заявления считается первый рабочий день, следующий за дне</w:t>
      </w:r>
      <w:r w:rsidR="00826D07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представления Заявителем указанного Заявления.</w:t>
      </w:r>
    </w:p>
    <w:p w:rsidR="00826D07" w:rsidRPr="00744B14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:rsidR="003547C9" w:rsidRPr="00744B14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услуга</w:t>
      </w:r>
    </w:p>
    <w:p w:rsidR="00826D07" w:rsidRPr="00744B14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15.1 Местоположение административных зданий, в которых осуществляется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приемЗаявлений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документов, необходимых для предоставления 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а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также выдача результатов предоставления Муниципаль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ной услуги, должно обеспечивать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удобство для граждан с точки зрения пеше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ходной доступности от остановок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общественного транспорта.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15.2 В случае, если имеется возможность организации стоянки (парковки)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возлездания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(строения), в котором размещено помеще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ние приема и выдачи документов,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организовывается стоянк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парковка) для личного автомобильного транспорта Заявителей.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За пользование стоянкой (парковкой) с Заявителей плата не взимается.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15.3 Для парковки специальных автотранспортных средств инвалидов на стоянк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парковке) выделяется не менее 10% мест (но не менее 1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места) для бесплатной парковки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средств, управляемых инвалидами I, I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I групп, а также инвалидами III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группы в порядке, установленном Правите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льством Российской Федерации, 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средств, перевозящих таких инвалидов и (или) детей-инвалидов.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15.4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целях обеспечения беспрепятственного доступа Заявителей, в том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числепередвигающихся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на инвалидных колясках, вход в 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здание и помещения, в которых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предоставляется Муниципальная услуга, об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орудуются пандусами, поручнями,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тактильными (контрастными) предупреждающими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элементами, иными специальными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приспособлениями, позволяющими обеспе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чить беспрепятственный доступ 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передвижение инвалидов, в соответствии с законодат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ельством Российской Федерации 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социальной защите инвалидов.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Центральный вход в здание Уполномоченного органа должен быть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оборудованинформационной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табличкой (вывеской), содержащей информацию:</w:t>
      </w: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1) наименование;</w:t>
      </w: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2) местонахождение и юридический адрес; режим работы;</w:t>
      </w: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3) график приема;</w:t>
      </w: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4) номера телефонов для справок.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15.5 Помещения, в которых предоставляется Муниципальная услуга,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должнысоответствовать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санитарно-эпидемиологическим правилам и нормативам.</w:t>
      </w: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15.6 Помещения, в которых предоставляется Муниципальная услуга, оснащаются: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противопожарной системой и средствами пожаротушения; системой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оповещенияо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чрезвычайной ситуации; средств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ами оказания первой медицинской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помощи;</w:t>
      </w: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2) туалетными комнатами для посетителей.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15.7 Зал ожидания Заявителей оборудуется стульями, скамьями,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количествокоторых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исходя из фактической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и возможностей для их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размещения в помещении, а также информационными стендами.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15.8 Тексты материалов, размещенных на информационном стенде,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печатаютсяудобным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для чтения шрифтом, без исправлений, с 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выделением наиболее важных мест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полужирным шрифтом.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15.9 Места для заполнения заявлений оборудуются стульями, столами (стойками)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ланками Заявлений, письменными принадлежностями.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15.10 Места приема Заявителей оборудуются информационными табличкам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вывесками) с указанием:</w:t>
      </w: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1) номера кабинета и наименования отдела;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2) фамилии, имени и отчества (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последнее–при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нал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ичии), должности ответственного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лица за прием документов;</w:t>
      </w: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3) графика приема Заявителей.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15.11 Рабочее место каждого ответственного лица за прием документов,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должнобыть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оборудовано персональным компьютером с воз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можностью доступа к необходимым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информационным базам данных, печатающим устро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йством (принтером) и копирующим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устройством.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15.12 Лицо, ответственное за прием документов, должно иметь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настольнуютабличку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фамилии, имени, отчества (последнее - при наличии) и должности.</w:t>
      </w: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15.13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ри предоставлении Муниципальной услуги инвалидам обеспечиваются: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возможность беспрепятственного доступа к объекту (зданию, помещению),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вкотором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Муниципальная услуга;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2) возможность самостоятельного передви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жения по территории, на которой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расположены здания и помещения, в которых предоставляется Муниципальная услуга,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атакже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входа в такие объекты и выхода из них, посадки в 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транспортное средство и высадки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из него, в том числе с использование кресл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коляски;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3) сопровождение инвалидов, имеющих стойки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 расстройства функции зрения 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самостоятельного передвижения;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4) надлежащее размещение оборудования и носителей информации,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необходимыхдля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беспрепятственного доступа ин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валидов зданиям и помещениям, 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которых предоставляется Муниципальная услуга, и 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услуге с учетом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ограничений их жизнедеятельности;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5) дублирование необходимой для инвалидов звуковой и зрительной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также надписей, знаков и иной текстовой и 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графической информации знаками,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выполненными рельефно-точечным шрифтом Брайля;</w:t>
      </w: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6) допуск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7) допуск собаки-проводника при наличии документа, подтверждающего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ееспециальное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обучение, на объекты (здания, помеще</w:t>
      </w:r>
      <w:r w:rsidR="0073798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ния), в которых предоставляется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услуга;</w:t>
      </w:r>
    </w:p>
    <w:p w:rsidR="003547C9" w:rsidRPr="00744B14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оказание инвалидам помощи в преодолении барьеров, мешающих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получениюими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наравне с другими лицами.</w:t>
      </w:r>
    </w:p>
    <w:p w:rsidR="009B4F82" w:rsidRPr="00744B14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9B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Показатели доступности и качества Муниципальной услуги</w:t>
      </w:r>
    </w:p>
    <w:p w:rsidR="009B4F82" w:rsidRPr="00744B14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16.1 Основными показателями доступности предоставления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Муниципальнойуслуги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3547C9" w:rsidRPr="00744B14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полной и понятной информации о порядке, сроках 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ходепредоставления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в сети</w:t>
      </w:r>
      <w:r w:rsidR="000472C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«Интернет», средствах массовой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3547C9" w:rsidRPr="00744B14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возможность получения Заявителем уведомлений 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предоставленииМуниципальной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 с посредством личного кабинета Заявителя на Едином портале;</w:t>
      </w:r>
    </w:p>
    <w:p w:rsidR="003547C9" w:rsidRPr="00744B14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3) возможность получения информации о ходе предоставления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Муниципальнойуслуги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в том числе с использованием информационн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коммуникационных технологий.</w:t>
      </w:r>
    </w:p>
    <w:p w:rsidR="003547C9" w:rsidRPr="00744B14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16.2 Основными показателями качества предоставления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Муниципальнойуслугиявляются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47C9" w:rsidRPr="00744B14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своевременность предоставления Муниципальной услуги в соответствии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состандартом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ее предоставления, установле</w:t>
      </w:r>
      <w:r w:rsidR="000472C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нным настоящим Административным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регламентом;</w:t>
      </w:r>
    </w:p>
    <w:p w:rsidR="003547C9" w:rsidRPr="00744B14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минимально возможное количество взаимодействий гражданина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сдолжностными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лицами, участвующими в предоставлении Муниципальной услуги;</w:t>
      </w:r>
    </w:p>
    <w:p w:rsidR="003547C9" w:rsidRPr="00744B14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3) отсутствие обоснованных жалоб на действия (бездействие) сотрудников 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ихнекорректное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(невнимательное) отношение к Заявителям;</w:t>
      </w:r>
    </w:p>
    <w:p w:rsidR="003547C9" w:rsidRPr="00744B14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4) отсутствие нарушений установленных сроков в процессе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547C9" w:rsidRPr="00744B14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5) отсутствие заявлений об оспаривании решений, действий (бездействия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его должностных лиц</w:t>
      </w:r>
      <w:r w:rsidR="000472C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принимаемых (совершенных) при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услуги, по итогам</w:t>
      </w:r>
      <w:r w:rsidR="000472CB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рассмотрения, которых вынесены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решения об удовлетворении (частичном удовлетворении) требований Заявителей.</w:t>
      </w:r>
    </w:p>
    <w:p w:rsidR="000472CB" w:rsidRPr="00744B14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Иные требования к предоставлению государственной услуги</w:t>
      </w:r>
    </w:p>
    <w:p w:rsidR="000472CB" w:rsidRPr="00744B14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17.1 Перечень услуг, которые являются необходимыми и обязательными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дляпредоставления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услуги, в том числе сведения о документе (документах)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ыдаваемом (выдаваемых) организациями, участвующими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предоставленииМуниципальной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17.1.1 Услуги, необходимые и обязательные для предоставления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Муниципальнойуслуги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отсутствуют.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17.1.2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ри предоставлении Муниципальной услуги запрещается требовать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отЗаявителя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представления документов и информации или осуществления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редставление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или осуществление которых не предусмотрено нормативными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правовымиактами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регулирующими отношения, возникающие в связи с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предоставлениемМуниципальной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представления документов и информации, которые в соответствии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снормативными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актами Российской Федерации и </w:t>
      </w:r>
      <w:r w:rsidR="003F0786" w:rsidRPr="00744B14">
        <w:rPr>
          <w:rFonts w:ascii="Times New Roman" w:hAnsi="Times New Roman" w:cs="Times New Roman"/>
          <w:iCs/>
          <w:color w:val="000000"/>
          <w:sz w:val="24"/>
          <w:szCs w:val="24"/>
        </w:rPr>
        <w:t>Томской области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муниципальными правовыми актами </w:t>
      </w:r>
      <w:r w:rsidR="003F0786" w:rsidRPr="00744B14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 муниципального образования «</w:t>
      </w:r>
      <w:r w:rsidR="00AA6771" w:rsidRPr="00744B14">
        <w:rPr>
          <w:rFonts w:ascii="Times New Roman" w:hAnsi="Times New Roman" w:cs="Times New Roman"/>
          <w:color w:val="000000"/>
          <w:sz w:val="24"/>
          <w:szCs w:val="24"/>
        </w:rPr>
        <w:t>Черноярское</w:t>
      </w:r>
      <w:r w:rsidR="003F0786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proofErr w:type="spellStart"/>
      <w:r w:rsidR="003F0786" w:rsidRPr="00744B14">
        <w:rPr>
          <w:rFonts w:ascii="Times New Roman" w:hAnsi="Times New Roman" w:cs="Times New Roman"/>
          <w:color w:val="000000"/>
          <w:sz w:val="24"/>
          <w:szCs w:val="24"/>
        </w:rPr>
        <w:t>поселение</w:t>
      </w:r>
      <w:proofErr w:type="gramStart"/>
      <w:r w:rsidR="003F0786" w:rsidRPr="00744B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аходятся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 распоряжении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органов,предоставляющих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услугу, государственных органов, органов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местногосамоуправления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и(или)подведомственных государственным органам и органам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местногосамоуправления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организаций, участвующих в предоставлении Муниципальных услуг,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заисключением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указанных в части 6 статьи 7 Федерального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законаот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="003F0786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3F0786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№ 210-ФЗ «Об организации предоставления государственных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имуниципальных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услуг» (далее – Федеральный закон № 210-ФЗ);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3) представления документов и информации, отсутствие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недостоверностькоторых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не указывались при первоначальном отказе в приеме документов,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необходимыхдля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либо в предоставлении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Муниципальнойуслуги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за исключением следующих случаев: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изменение требований нормативных правовых актов,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касающихсяпредоставления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услуги, после первоначальной подачи Заявления;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б) наличие ошибок в Заявлении и документах, поданных Заявителем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послепервоначального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отказа в приеме документов, необходимых для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Муниципальной услуги и не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включенныхв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представленный ранее комплект документов;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в) истечение срока действия документов или изменение информации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послепервоначального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отказа в приеме документов, необходимых для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Муниципальной услуги;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г) выявление документально подтвержденного факта (признаков) ошибочного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илипротивоправного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(бездействия) должностного лица Уполномоченного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лужащего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МФЦ, работника организации, предусмотренной частью 1.1 статьи16 Федерального закона № 210-ФЗ, при первоначальном отказе в приеме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документов,необходимых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услуги, либо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предоставленииМуниципальной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 чем в письменном виде за подписью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руководителяУполномоченного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органа, руководителя МФЦ при первоначальном отказе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приемедокументов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необходимых для предоставления Муниципальной услуги,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либоруководителя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предусмотренной частью 1.1 статьи 16 Федерального закона№ 210-ФЗ, уведомляется Заявитель, а также приносятся извинения за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доставленныенеудобства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E3B" w:rsidRPr="00744B14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86" w:rsidRPr="00744B14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</w:t>
      </w:r>
    </w:p>
    <w:p w:rsidR="00096E3B" w:rsidRPr="00744B14" w:rsidRDefault="00096E3B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Исчерпывающий перечень административных процедур</w:t>
      </w:r>
    </w:p>
    <w:p w:rsidR="00096E3B" w:rsidRPr="00744B14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18.1 Предоставление Муниципальной услуги включает в себя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следующиеадминистративные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процедуры: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1) прием, проверка документов и регистрация Заявления;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получение сведений посредством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информационноговзаимодействия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в том числе с использованием СМЭВ;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3) подготовка акта обследования;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4) направление начислений компенсационной стоимости (при наличии);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5) рассмотрение документов и сведений;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6) принятие решения;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7) выдача результата.</w:t>
      </w:r>
    </w:p>
    <w:p w:rsidR="003547C9" w:rsidRPr="00744B14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4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кнастоящему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регламенту.</w:t>
      </w:r>
    </w:p>
    <w:p w:rsidR="00096E3B" w:rsidRPr="00744B14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Перечень административных процедур (действий) при предоставлении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 услуг в электронной форме</w:t>
      </w:r>
    </w:p>
    <w:p w:rsidR="00096E3B" w:rsidRPr="00744B14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19.1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ри предоставлении Муниципал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ьной услуги в электронной форме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обеспечиваются: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1) получение информации о порядке и срок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ах предоставления Муниципальной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2) формирование Заявления;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3) прием и регистрация Уполномоченным орган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ом Заявления и иных документов,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услуги;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4) получение результата предоставления Муниципальной услуги;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5) получение сведений о ходе рассмотрения Заявления;</w:t>
      </w: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6) осуществление оценки качества предоставления Муниципальной услуги;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7) досудебное (внесудебное) обжалование р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ешений и действий (бездействия)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я (бездействие) должностных лиц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органа, предоставляющего Муниципальную ус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лугу, либо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государственного (муниципального) служащего.</w:t>
      </w:r>
      <w:proofErr w:type="gramEnd"/>
    </w:p>
    <w:p w:rsidR="00096E3B" w:rsidRPr="00744B14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Порядок осуществления административных процедур (действий)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электронной форме</w:t>
      </w:r>
    </w:p>
    <w:p w:rsidR="00096E3B" w:rsidRPr="00744B14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20.1 Формирование Заявления.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осуществляется пос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редством заполнения электронной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формы Заявления на Едином портале, без необ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ходимости дополнительной подачи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Заявления в какой-либо иной форме.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послезаполнения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Заявителем каждого из полей электронной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формы Заявления. При выявлении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некорректно заполненного поля электронной формы Заяв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ления, Заявитель уведомляется 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характере выявленной ошибки и порядке ее устране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ния посредством информационного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сообщения непосредственно в электронной форме Заявления.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возможность копирования и сохранения Заявления и иных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казанных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Административном регламенте,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возможность печати на бумажном носителе копии электронной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формыЗаявления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3) сохранение ранее введенных в электронную форму Заявления значений в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любоймомент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по желанию Заявителя, в том числе при возник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новении ошибок ввода и возврате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для повторного ввода значений в электронную форму Заявления;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4) заполнение полей электронной формы Заявления до начала ввода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сведенийЗаявителем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сведений, 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размещенных в ЕСИА, и сведений,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опубликованных на Едином портале, в части, касаю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щейся сведений, отсутствующих 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5) возможность вернуться на любой из этапов заполнения электронной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формыЗаявления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без потери ранее введенной информации;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6) возможность доступа Заявителя на Едином портале к ранее поданным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имЗаявлениям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не менее одного года, а 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также к частично сформированным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заявлениям – в течение не менее 3 месяцев.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 иные документы, необходимые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дляпредоставления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услуги, напр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авляются в Уполномоченный орган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посредством Единого портала.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20.2 Уполномоченный орган обеспечивает в сроки, указанные в пунктах 14.1-14.2настоящего Административного регламента: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прием документов, необходимых для предоставления Муниципальной услуги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инаправление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электронного сообщения о поступлении Заявления;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регистрацию Заявления и направление Заявителю уведомления 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регистрацииЗаявления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либо об отказе в приеме документов,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20.3 Электронное Заявление становится доступным для должностного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лицаУполномоченного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органа, ответственного за прием и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регистрацию Заявления (далее –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лицо), в государс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твенной информационной системе,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используемой Уполномоченным органом для пред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оставления Муниципальной услуги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проверяет наличие электронных заявлений, поступивших посредством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Единогопортала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с периодичностью не реже 2 раз в день;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рассматривает поступившие заявления и приложенные электронные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образыдокументов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(документы);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3) производит действия в соответствии с пунктом 18.1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настоящегоАдминистративного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20.4 Заявителю в качестве результата предоставления 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услугиобеспечивается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получения документа: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в форме электронного документа, подписанного УКЭП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уполномоченногодолжностного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лица Уполномоченного органа, направленного Заявителю в личн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кабинет на Едином портале;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в виде бумажного документа, подтверждающего содержание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электронногодокумента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, который Заявитель получает при личном обращении в МФЦ.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20.5 Получение информации о ходе рассмотрения заявления и о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результатепредоставления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производи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тся в личном кабинете на Едином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портале. Заявитель имеет возможность по собст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венной инициативе в любое время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просматривать статус электронного Заявления, 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 также информацию о дальнейших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в электронной форме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Заявителюнаправляется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1) уведомление о приеме и регистрации заявления и иных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еобходимых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ги, содержащее сведения о факте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приема Заявления и документов, необходимых д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ля предоставления Муниципальной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услуги и начале процедуры предоставления Муниципал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ьной услуги, а также сведения о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дате и времени окончания предоставления Муниципаль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ной услуги, либо мотивированный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отказ в приеме документов, необходимых для предоставления Муниципальной услуги;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2) уведомление о результатах рассмотрения документов, необходимых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дляпредоставления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услуги,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содержащее сведения о принятии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положительного решения о предоставлении Мун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иципальной услуги и возможности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предоставления Муниципальной ус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луги, либо мотивированный отказ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20.6 Оценка качества предоставления Муниципальной услуги осуществляется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всоответствии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с Правилами оценки гражда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нами эффективности деятельности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х органов исполнительной власти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(их структурных подразделений) с учетом качества пре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доставления ими государственных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услуг, а также применения результатов указанной оц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енки как основания для принятия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решений о досрочном прекращении исполнения 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соответствующими руководителями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своих должностных обязанностей, утвержденны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ми постановлением Правительства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12.12.2012 № 1284 «Об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оценке гражданами эффективности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деятельности руководителей территориальных орг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анов федеральных органов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их структурных подразде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лений)и территориальных органов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внебюджетных фондов(их региональ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ных отделений)с учетом качества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услуг, р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уководителей МФЦ предоставления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с учетом каче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ства организации предоставления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услуг, а также о п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рименении результатов указанной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оценки как основания для принятия решений о д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осрочном прекращении исполнения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 обязанностей».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20.7 Заявителю обеспечивается возможность направления жалобы на </w:t>
      </w:r>
      <w:proofErr w:type="spell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gramStart"/>
      <w:r w:rsidRPr="00744B14">
        <w:rPr>
          <w:rFonts w:ascii="Times New Roman" w:hAnsi="Times New Roman" w:cs="Times New Roman"/>
          <w:color w:val="000000"/>
          <w:sz w:val="24"/>
          <w:szCs w:val="24"/>
        </w:rPr>
        <w:t>,д</w:t>
      </w:r>
      <w:proofErr w:type="gramEnd"/>
      <w:r w:rsidRPr="00744B14">
        <w:rPr>
          <w:rFonts w:ascii="Times New Roman" w:hAnsi="Times New Roman" w:cs="Times New Roman"/>
          <w:color w:val="000000"/>
          <w:sz w:val="24"/>
          <w:szCs w:val="24"/>
        </w:rPr>
        <w:t>ействия</w:t>
      </w:r>
      <w:proofErr w:type="spellEnd"/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или бездействие Уполномоче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нного органа, должностного лица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 либо муниципального служащего в соответствии 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со статьей 1.2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 и в порядк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е, установленном постановлением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0.11.2012 № 1198 «О федеральной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государственной информационной системе, обес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печивающей процесс досудебного,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(внесудебного) обжалования решений и действий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 муниципальны</w:t>
      </w:r>
      <w:r w:rsidR="00EB1DD8" w:rsidRPr="00744B14">
        <w:rPr>
          <w:rFonts w:ascii="Times New Roman" w:hAnsi="Times New Roman" w:cs="Times New Roman"/>
          <w:color w:val="000000"/>
          <w:sz w:val="24"/>
          <w:szCs w:val="24"/>
        </w:rPr>
        <w:t xml:space="preserve">х услуг» (далее – постановление </w:t>
      </w:r>
      <w:r w:rsidRPr="00744B14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№ 1198).</w:t>
      </w:r>
    </w:p>
    <w:p w:rsidR="00EB1DD8" w:rsidRPr="00744B14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IV. Формы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B1DD8" w:rsidRPr="00744B14" w:rsidRDefault="00EB1DD8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Порядок осуществления текущего контроля за соблюдение и исполнением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ответственными должностными лицами положений регламента и иных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нормативных правовых актов, устанавливающих требования к предоставлению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услуги, а также принятием ими решений</w:t>
      </w:r>
    </w:p>
    <w:p w:rsidR="00EB1DD8" w:rsidRPr="00744B14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C3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21.1 Текущий 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соблюдением и исполнением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настоящегоАдминистративного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регламента, иных нормативных </w:t>
      </w:r>
      <w:r w:rsidR="00C34DF0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правовых актов, устанавливающих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предоставлению Муниципальной услуг</w:t>
      </w:r>
      <w:r w:rsidR="00C34DF0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и, осуществляется на постоянной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основе должностными лицами Администрации (Уп</w:t>
      </w:r>
      <w:r w:rsidR="00C34DF0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олномоченного органа),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уполномоченными на осуществление контроля з</w:t>
      </w:r>
      <w:r w:rsidR="00C34DF0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предоставлением Муниципальной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услуги.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текущего контроля используются сведения служебной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корреспонденции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,у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стная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письменная информация специалистов </w:t>
      </w:r>
      <w:r w:rsidR="00EB1DD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должностных лиц Администрации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(Уполномоченного органа).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решений о предоставлении (об отказе в предоставлении)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Муниципальнойуслуги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2) выявления и устранения нарушений прав граждан;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рассмотрения, принятия решений и подготовки ответов на обращения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граждан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,с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одержащие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жалобы на решения, действия (бездействие) должностных лиц.</w:t>
      </w:r>
    </w:p>
    <w:p w:rsidR="00EB1DD8" w:rsidRPr="00744B14" w:rsidRDefault="00EB1DD8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22. Порядок и периодичность осуществления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плановых</w:t>
      </w:r>
      <w:proofErr w:type="gramEnd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внеплановых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проверок полноты и качества предоставления Муниципальной услуги, в том числе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и формы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полнотой и качеством предоставления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EB1DD8" w:rsidRPr="00744B14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22.1 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полнотой и качеством предоставления Муниципальной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услугивключает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себя проведение плановых и внеплановых проверок.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22.2 Плановые проверки осуществляются на основании годовых планов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работыУполномоченного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органа, утверждаемых руководителем Уполномоченного органа.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Муниципальнойуслуги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контролю подлежат: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соблюдение сроков предоставления Муниципальной услуги;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соблюдениеположений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Административного регламента;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правильность и обоснованность принятого решения об отказе в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предоставленииМуниципальной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услуги.</w:t>
      </w:r>
    </w:p>
    <w:p w:rsidR="003547C9" w:rsidRPr="00744B14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22.3 Основанием для проведения внеплановых проверок являются: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получение от государственных органов, органов местного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самоуправленияинформации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предполагаемых или выявленных нарушениях нормативных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правовыхактов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Российской Федерации, нормативных правовых актов 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Томской области и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нормативных правовых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актоворганов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местного самоуправления </w:t>
      </w:r>
      <w:r w:rsidR="001F01F8" w:rsidRPr="00744B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 образования «</w:t>
      </w:r>
      <w:r w:rsidR="00AA6771" w:rsidRPr="00744B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Черноярское</w:t>
      </w:r>
      <w:r w:rsidR="001F01F8" w:rsidRPr="00744B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сельское поселение»</w:t>
      </w:r>
      <w:r w:rsidRPr="00744B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обращения граждан и юридических лиц на нарушения законодательства, в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томчисле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качество предоставления Муниципальной услуги.</w:t>
      </w:r>
    </w:p>
    <w:p w:rsidR="001F01F8" w:rsidRPr="00744B14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 Ответственность должностных лиц за решения и действия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(бездействие), принимаемые (осуществляемые) ими в ходе предоставления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23.1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результатам проведенных проверок в случае выявления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нарушенийположений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Административного регламента, нормативных правовых актов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Томской области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инормативных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правовых актов 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 w:rsidRPr="00744B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 образования «</w:t>
      </w:r>
      <w:r w:rsidR="00AA6771" w:rsidRPr="00744B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Черноярское</w:t>
      </w:r>
      <w:r w:rsidR="001F01F8" w:rsidRPr="00744B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сельское поселение»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существляется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привлечение виновных лиц к ответственности в соответст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вии с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законодательством Российской Федерации.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Персональная ответственность должностных лиц за правильность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исвоевременность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принятия решения о предоставлен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ии (об отказе в предоставлении)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закрепляется в их должностных регламентах в соо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тветствии с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требованиями законодательства.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24. Требования к порядку и формам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предоставлением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услуги, в том числе со стороны граждан, их объединений и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организаций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24.1 Граждане, их объединения и организации имеют право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осуществлятьконтроль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предоставлением Муниципальной услу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 путем получения информации о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ходе предоставления Муниципальной услуги, 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том числе о сроках завершения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административных процедур (действий).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направлять замечания и предложения по улучшению доступности и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качествапредоставления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Муниципальной услуги;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вносить предложения о мерах по устранению нарушений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настоящегоАдминистративного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регламента.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24.2 Должностные лица Уполномоченного органа принимают меры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кпрекращению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допущенных нарушений, устраняют пр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ичины и условия, способствующие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совершению нарушений.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24.3 Информация о результатах рассмотрения замечаний и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предложенийграждан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, их объединений и организаций доводится д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сведения лиц, направивших эти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замечания и предложения.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действий (бездействия) органа, предоставляющего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государственную</w:t>
      </w:r>
      <w:proofErr w:type="gramEnd"/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(муниципальную) услугу, а также их должностных лиц, государственных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(муниципальных) служащих</w:t>
      </w:r>
    </w:p>
    <w:p w:rsidR="001F01F8" w:rsidRPr="00744B14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Право Заявителя на обжалование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Заявитель имеет право на обжалование решения и (или) действий (бездействия)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органа, должностных лиц Уполномоченного органа, государственных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(муниципальных) служащих, МФЦ, а также работника МФЦ при предоставлении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в досудебном (внесудебном) порядке (далее – жалоба).</w:t>
      </w:r>
    </w:p>
    <w:p w:rsidR="001F01F8" w:rsidRPr="00744B14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26. Органы местного самоуправления, организации и уполномоченные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рассмотрение жалобы лица, которым может быть направлена жалоба Заявителя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досудебном (внесудебном)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порядке</w:t>
      </w:r>
      <w:proofErr w:type="gramEnd"/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26.1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досудебном (внесудебном) порядке Заявитель (Представитель)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вправеобратиться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жалобой в письменной форме на бума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жном носителе или в электронной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форме: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1) в Уполномоченный орган – на решение и (или) действия (бездействие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)д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олжностного лица, руководителя структурного подраз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деления Уполномоченного органа,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 решение и действия (бездействие) Уполн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омоченного органа, руководителя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органа;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в вышестоящий орган на решение и (или) действия (бездействие)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должностноголица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, руководителя структурного подразделения Уполномоченного органа;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3) к руководителю МФЦ – на решения и действия (бездействие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)р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аботника МФЦ;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4) к учредителю МФЦ – на решение и действия (бездействие) МФЦ.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26.2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Уполномоченном органе, МФЦ, у учредителя МФЦ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определяютсяуполномоченные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рассмотрение жалоб должностные лица.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27. Способы информирования Заявителей о порядке подачи и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жалобы, в том числе с использованием Единого портала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государственных и муниципальных услуг (функций)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27.1 Информация о порядке подачи и рассмотрения жалобы размещается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наинформационных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стендах в местах предоставления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Муниципальной услуги, на сайте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 в сети «Интернет», Едином пор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тале, а также предоставляется в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устной форме по телефону и (или) на личном приеме либо в письменной форме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почтовым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отправлением по адресу, указанному Заявителем или Представителем заявителя.</w:t>
      </w:r>
      <w:proofErr w:type="gramEnd"/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Перечень нормативных правовых актов, регулирующих порядок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досудебного (внесудебного) обжалования действий (бездействия) и (или) решений,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принятых</w:t>
      </w:r>
      <w:proofErr w:type="gramEnd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(осуществленных) в ходе предоставления Муниципальной услуги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28.1 Порядок досудебного (внесудебного) обжалования решений и действи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й(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бездействия) Уполномоченного органа, предостав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ляющего Муниципальную услугу, а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также его должностных лиц регулируется: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1) Федеральным законом № 210-ФЗ;</w:t>
      </w:r>
    </w:p>
    <w:p w:rsidR="003547C9" w:rsidRPr="00744B14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547C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) постановлением Правительства Российской Федерации № 1198.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VI. Особенности выполнения административных процедур (действий)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МФЦ предоставления государственных и муниципальных услуг</w:t>
      </w:r>
    </w:p>
    <w:p w:rsidR="001F01F8" w:rsidRPr="00744B14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29. Исчерпывающий перечень административных процедур (действий)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предоставлении Муниципальной услуги, </w:t>
      </w:r>
      <w:proofErr w:type="gramStart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выполняемых</w:t>
      </w:r>
      <w:proofErr w:type="gramEnd"/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МФЦ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29.1 МФЦ осуществляет: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информирование Заявителей о порядке предоставления Муниципальной услуги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вМФЦ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, по иным вопросам, связанным с предоставлением Муниципальной услуги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консультирование Заявителей о порядке предоставления Муниципальной услуги в МФЦ;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выдачу Заявителю результата предоставления Муниципальной услуги,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набумажном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носителе, подтверждающих сод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ержание электронных документов,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направленных в МФЦ по результатам предоставлени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Муниципальной услуги, а также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документов, включая составление на бумажном 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носителе и заверение выписок из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информационных систем органов, 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предоставляющих государственных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(муниципальных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)у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слуг;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3) иные процедуры и действия, предусмотренные Федеральным законом № 210-ФЗ.</w:t>
      </w: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частью 1.1 статьи 16 Ф</w:t>
      </w:r>
      <w:r w:rsidR="001F01F8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едерального закона № 210-ФЗ для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 своих функций МФЦ вправе привлекать иные организации.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Информирование Заявителей</w:t>
      </w:r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30.1 Информирование Заявителя МФЦ осуществляется следующими способами: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посредством привлечения средств массовой информации, а также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путемразмещения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информации на официальных сайтах и информационных стендах МФЦ;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при обращении Заявителя в МФЦ лично, по телефону, посредством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почтовыхотправлений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, либо по электронной почте.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личном обращении работник МФЦ подробно информирует Заявителей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поинтересующим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вопросам в вежливой ко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рректной форме с использованием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официально-делового стиля речи. Рекомендуемое врем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предоставления консультации –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не более 15 минут, время ожидания в очереди в секто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 информирования для получения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 о муниципальных услугах не может превышать 15 минут.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Ответ на телефонный звонок должен начинаться с информации о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наименованииорганизации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, фамилии, имени, отчестве и должно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 работника МФЦ, принявшего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телефонный звонок. Индивидуальное устное консульти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рование при обращении Заявителя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по телефону работник МФЦ осуществляет не более10 минут;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для подготовки ответа требуется более продолжительное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время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,р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аботник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МФЦ, осуществляющий индивидуальное устно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консультирование по телефону,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может предложить Заявителю: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изложить обращение в письменной форме (ответ направляется Заявителю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всоответствии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 способом, указанным в обращении);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2) назначить другое время для консультаций.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консультировании по письменным обращениям Заявителей ответ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направляетсяв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письменном виде в срок не позднее 30 календа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рных дней с момента регистрации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обращения в форме электронного документа по адрес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электронной почты, указанному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в обращении, поступившем в МФЦ в форме электро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нного документа, и в письменной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форме по почтовому адресу, указанному в обращении,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поступившем в МФЦ в письменной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форме.</w:t>
      </w:r>
      <w:proofErr w:type="gramEnd"/>
    </w:p>
    <w:p w:rsidR="001F01F8" w:rsidRPr="00744B14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 Выдача Заявителю результата предоставления Муниципальной услуги</w:t>
      </w:r>
    </w:p>
    <w:p w:rsidR="001F01F8" w:rsidRPr="00744B14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31.1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 наличии в Заявлении указания о выдаче результатов оказания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услугичерез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МФЦ, Уполномоченный орган передает 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документы в МФЦ для последующей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выдачи Заявителю (Представителю) способом, сог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ласно заключенным соглашениям о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взаимодействии заключенным между Уполномоченным органом и МФЦ в п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орядке,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утвержденном постановлением Правительства Российской Федерации № 797.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Порядок и сроки передачи Уполномоче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нным органом таких документов в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МФЦ определяются соглашением о взаимодейст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вии, заключенным ими в порядке,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установленном постановлением Правительства Российской Федерации № 797.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31.2 Прием Заявителей для выдачи документов, являющихся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результатомМуниципальной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услуги, в порядке очередности пр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получении номерного талона из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терминала электронной очереди, соответст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вующего цели обращения, либо по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предварительной записи.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Работник МФЦ осуществляет следующие действия: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устанавливает личность Заявителя на основании документа,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удостоверяющеголичность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законодательством Российской Федерации;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проверяет полномочия Представителя Заявителя (в случае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обращенияПредставителя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Заявителя);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3) определяет статус исполнения Заявления Заявителя в ГИС;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распечатывает результат предоставления Муниципальной услуги в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видеэкземпляра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электронного документа на бум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ажном носителе и заверяет его с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печати МФЦ (в предусмотренны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нормативными правовыми актами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ражением Государственного герба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Федерации);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заверяет экземпляр электронного документа на бумажном носителе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сиспользованием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печати МФЦ (в предусмотренны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нормативными правовыми актами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ражением Государственного герба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Федерации);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выдает документы Заявителю, при необходимости запрашивает у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Заявителяподписи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каждый выданный документ;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запрашивает согласие Заявителя на участие в смс-опросе для оценки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качествапредоставленных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 МФЦ.</w:t>
      </w:r>
    </w:p>
    <w:p w:rsidR="007F45F9" w:rsidRPr="00744B14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5F9" w:rsidRPr="00744B14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5F9" w:rsidRPr="00744B14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5F9" w:rsidRPr="00744B14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18AA" w:rsidRDefault="00C318AA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18AA" w:rsidRDefault="00C318AA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18AA" w:rsidRDefault="00C318AA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18AA" w:rsidRDefault="00C318AA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18AA" w:rsidRPr="00744B14" w:rsidRDefault="00C318AA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№1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</w:t>
      </w:r>
    </w:p>
    <w:p w:rsidR="007F45F9" w:rsidRPr="00744B14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5F9" w:rsidRPr="00744B14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Форма заявления о выдаче разрешения на право вырубки зеленых</w:t>
      </w:r>
    </w:p>
    <w:p w:rsidR="003547C9" w:rsidRPr="00744B14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насаждений</w:t>
      </w:r>
    </w:p>
    <w:p w:rsidR="007F45F9" w:rsidRPr="00744B14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F45F9" w:rsidRPr="00744B14" w:rsidTr="006F0A20">
        <w:tc>
          <w:tcPr>
            <w:tcW w:w="5097" w:type="dxa"/>
          </w:tcPr>
          <w:p w:rsidR="007F45F9" w:rsidRPr="00744B14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Кому:</w:t>
            </w:r>
          </w:p>
        </w:tc>
        <w:tc>
          <w:tcPr>
            <w:tcW w:w="5098" w:type="dxa"/>
          </w:tcPr>
          <w:p w:rsidR="007F45F9" w:rsidRPr="00744B14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(наименование уполномоченного органа исполнительной власти органа местного</w:t>
            </w:r>
            <w:proofErr w:type="gramEnd"/>
          </w:p>
          <w:p w:rsidR="007F45F9" w:rsidRPr="00744B14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самоуправления)</w:t>
            </w:r>
          </w:p>
        </w:tc>
      </w:tr>
      <w:tr w:rsidR="007F45F9" w:rsidRPr="00744B14" w:rsidTr="006F0A20">
        <w:tc>
          <w:tcPr>
            <w:tcW w:w="5097" w:type="dxa"/>
          </w:tcPr>
          <w:p w:rsidR="007F45F9" w:rsidRPr="00744B14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Pr="00744B14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документа, </w:t>
            </w:r>
            <w:proofErr w:type="spellStart"/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удостоверяющеголичность</w:t>
            </w:r>
            <w:proofErr w:type="spellEnd"/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45F9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44B14" w:rsidTr="006F0A20">
        <w:tc>
          <w:tcPr>
            <w:tcW w:w="5097" w:type="dxa"/>
          </w:tcPr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(Индивидуальный</w:t>
            </w:r>
            <w:proofErr w:type="gramEnd"/>
          </w:p>
          <w:p w:rsidR="007F45F9" w:rsidRPr="00744B14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предприниматель)</w:t>
            </w:r>
          </w:p>
        </w:tc>
        <w:tc>
          <w:tcPr>
            <w:tcW w:w="5098" w:type="dxa"/>
          </w:tcPr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ОГРНИП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45F9" w:rsidRPr="00744B14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44B14" w:rsidTr="006F0A20">
        <w:tc>
          <w:tcPr>
            <w:tcW w:w="5097" w:type="dxa"/>
          </w:tcPr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45F9" w:rsidRPr="00744B14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44B14" w:rsidTr="006F0A20">
        <w:tc>
          <w:tcPr>
            <w:tcW w:w="5097" w:type="dxa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Данные Заявителя</w:t>
            </w:r>
          </w:p>
          <w:p w:rsidR="007F45F9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45F9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44B14" w:rsidTr="006F0A20">
        <w:tc>
          <w:tcPr>
            <w:tcW w:w="5097" w:type="dxa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Данные Заявителя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(Индивидуальный</w:t>
            </w:r>
            <w:proofErr w:type="gramEnd"/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предприниматель)</w:t>
            </w:r>
          </w:p>
          <w:p w:rsidR="007F45F9" w:rsidRPr="00744B14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Фамилия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ОГРНИП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документа, </w:t>
            </w:r>
            <w:proofErr w:type="spellStart"/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удостоверяющеголичность</w:t>
            </w:r>
            <w:proofErr w:type="spellEnd"/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45F9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44B14" w:rsidTr="006F0A20">
        <w:tc>
          <w:tcPr>
            <w:tcW w:w="5097" w:type="dxa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Данные Заявителя</w:t>
            </w:r>
          </w:p>
          <w:p w:rsidR="007F45F9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45F9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Электронная почта</w:t>
            </w:r>
          </w:p>
        </w:tc>
      </w:tr>
    </w:tbl>
    <w:p w:rsidR="007F45F9" w:rsidRPr="00744B14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F45F9" w:rsidRPr="00744B14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F45F9" w:rsidRPr="00744B14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 выдаче разрешения на право вырубки зеленых насаждений</w:t>
      </w:r>
    </w:p>
    <w:p w:rsidR="006F0A20" w:rsidRPr="00744B14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Прошу выдать разрешение на право вырубки зеленых насаждений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____________________________________.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документах, в соответствии с кото</w:t>
      </w:r>
      <w:r w:rsidR="006F0A20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рыми проводится вырубка зеленых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насаждений:</w:t>
      </w: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Приложения:</w:t>
      </w: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F0A20" w:rsidRPr="00744B14" w:rsidTr="006F0A20">
        <w:tc>
          <w:tcPr>
            <w:tcW w:w="5097" w:type="dxa"/>
            <w:vAlign w:val="center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{Ф.И.О.}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ДД.ММ</w:t>
            </w:r>
            <w:proofErr w:type="gramStart"/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744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ГГГ</w:t>
            </w:r>
          </w:p>
        </w:tc>
        <w:tc>
          <w:tcPr>
            <w:tcW w:w="5098" w:type="dxa"/>
            <w:vAlign w:val="center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</w:t>
      </w:r>
    </w:p>
    <w:p w:rsidR="006F0A20" w:rsidRPr="00744B14" w:rsidRDefault="006F0A2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разрешения на право вырубки зеленых насаждений</w:t>
      </w: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От: </w:t>
      </w: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_______________________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(наименование</w:t>
      </w:r>
      <w:proofErr w:type="gramEnd"/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уполномоченного органа)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Кому </w:t>
      </w: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(фамилия, имя, отчество</w:t>
      </w:r>
      <w:proofErr w:type="gramEnd"/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для граждан и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индивидуальных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предпринимателей, или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полное наименование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организации – </w:t>
      </w:r>
      <w:proofErr w:type="gramStart"/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для</w:t>
      </w:r>
      <w:proofErr w:type="gramEnd"/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юридических лиц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почтовый индекс</w:t>
      </w:r>
      <w:proofErr w:type="gramEnd"/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 адрес, адрес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электронной почты)</w:t>
      </w:r>
    </w:p>
    <w:p w:rsidR="006F0A20" w:rsidRPr="00744B14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0A20" w:rsidRPr="00744B14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РАЗРЕШЕНИЕ</w:t>
      </w: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право вырубки зеленых насаждений</w:t>
      </w: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F0A20" w:rsidRPr="00744B14" w:rsidTr="006F0A20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0A20" w:rsidRPr="00744B14" w:rsidTr="006F0A20">
        <w:trPr>
          <w:jc w:val="center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дата решения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уполномоченного органа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местного самоуправления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номер решения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уполномоченного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органа местного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самоуправления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запроса </w:t>
      </w: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________________________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уведомляем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опредоставлении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разрешения на право вырубки зеленых насаждений </w:t>
      </w: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____________ </w:t>
      </w:r>
      <w:r w:rsidR="006F0A20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основании </w:t>
      </w: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на земельном участке с кадастровым номером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__________________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срок </w:t>
      </w: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________________________________________</w:t>
      </w:r>
    </w:p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6F0A20" w:rsidRPr="00744B14" w:rsidTr="003A6629">
        <w:tc>
          <w:tcPr>
            <w:tcW w:w="4957" w:type="dxa"/>
            <w:tcBorders>
              <w:bottom w:val="single" w:sz="4" w:space="0" w:color="auto"/>
            </w:tcBorders>
          </w:tcPr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A20" w:rsidRPr="00744B14" w:rsidTr="003A6629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44B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44B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6F0A20" w:rsidRPr="00744B14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6F0A20" w:rsidRPr="00744B14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F0A20" w:rsidRPr="00744B14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A6629" w:rsidRPr="00744B14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6629" w:rsidRPr="00744B14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3547C9" w:rsidRPr="00744B14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 разрешению на право вырубки</w:t>
      </w:r>
    </w:p>
    <w:p w:rsidR="003547C9" w:rsidRPr="00744B14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зеленых насаждений</w:t>
      </w:r>
    </w:p>
    <w:p w:rsidR="003547C9" w:rsidRPr="00744B14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Регистрационный №:</w:t>
      </w:r>
    </w:p>
    <w:p w:rsidR="003547C9" w:rsidRPr="00744B14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3547C9" w:rsidRPr="00744B14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Дата: _______________</w:t>
      </w:r>
    </w:p>
    <w:p w:rsidR="003A6629" w:rsidRPr="00744B14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6629" w:rsidRPr="00744B14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6629" w:rsidRPr="00744B14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СХЕМА УЧАСТКА С НАНЕСЕНИЕМ ЗЕЛЕНЫХ НАСАЖДЕНИЙ,</w:t>
      </w:r>
    </w:p>
    <w:p w:rsidR="003547C9" w:rsidRPr="00744B14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ПОДЛЕЖАЩИХ ВЫРУБКЕ</w:t>
      </w:r>
    </w:p>
    <w:p w:rsidR="003A6629" w:rsidRPr="00744B14" w:rsidRDefault="003A662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629" w:rsidRPr="00744B14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3A6629" w:rsidRPr="00744B14" w:rsidTr="00AA6771">
        <w:tc>
          <w:tcPr>
            <w:tcW w:w="4957" w:type="dxa"/>
            <w:tcBorders>
              <w:bottom w:val="single" w:sz="4" w:space="0" w:color="auto"/>
            </w:tcBorders>
          </w:tcPr>
          <w:p w:rsidR="003A6629" w:rsidRPr="00744B14" w:rsidRDefault="003A6629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629" w:rsidRPr="00744B14" w:rsidRDefault="003A6629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3A6629" w:rsidRPr="00744B14" w:rsidRDefault="003A6629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A6629" w:rsidRPr="00744B14" w:rsidTr="00AA6771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3A6629" w:rsidRPr="00744B14" w:rsidRDefault="003A6629" w:rsidP="00AA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44B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3A6629" w:rsidRPr="00744B14" w:rsidRDefault="003A6629" w:rsidP="00AA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44B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3A6629" w:rsidRPr="00744B14" w:rsidRDefault="003A6629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6629" w:rsidRPr="00744B14" w:rsidRDefault="003A6629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744B14" w:rsidRDefault="003A6629" w:rsidP="00AA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3A6629" w:rsidRPr="00744B14" w:rsidRDefault="003A6629" w:rsidP="00AA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3A6629" w:rsidRPr="00744B14" w:rsidRDefault="003A6629" w:rsidP="00AA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3A6629" w:rsidRPr="00744B14" w:rsidRDefault="003A6629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A6629" w:rsidRPr="00744B14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6629" w:rsidRPr="00744B14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6629" w:rsidRPr="00744B14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4650" w:rsidRDefault="009D465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3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</w:t>
      </w:r>
    </w:p>
    <w:p w:rsidR="001271D0" w:rsidRPr="00744B14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1D0" w:rsidRPr="00744B14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решения об отказе в приеме документов, необходимых для предоставления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/ об отказе в предоставлении услуги</w:t>
      </w:r>
    </w:p>
    <w:p w:rsidR="001271D0" w:rsidRPr="00744B14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Кому ______________________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фамилия, имя, отчество</w:t>
      </w:r>
      <w:proofErr w:type="gramEnd"/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для граждан и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индивидуальных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предпринимателей или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полное наименование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организации – </w:t>
      </w:r>
      <w:proofErr w:type="gramStart"/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для</w:t>
      </w:r>
      <w:proofErr w:type="gramEnd"/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юридических лиц)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(почтовый индекс</w:t>
      </w:r>
      <w:proofErr w:type="gramEnd"/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 адрес, адрес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электронной почты)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От: </w:t>
      </w: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(наименование уполномоченного</w:t>
      </w:r>
      <w:proofErr w:type="gramEnd"/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органа)</w:t>
      </w:r>
    </w:p>
    <w:p w:rsidR="001271D0" w:rsidRPr="00744B14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отказе в приеме документов, необходимых для предоставления услуги /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отказе в предоставлении услуги</w:t>
      </w:r>
    </w:p>
    <w:p w:rsidR="001271D0" w:rsidRPr="00744B14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№ _____________/ от _______________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(номер и дата решения)</w:t>
      </w:r>
    </w:p>
    <w:p w:rsidR="001271D0" w:rsidRPr="00744B14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заявления по услуге «Выдача разрешения на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правовырубки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зеленых насаждений» </w:t>
      </w: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Pr="00744B1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___________ </w:t>
      </w:r>
      <w:r w:rsidR="001271D0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приложенных к нему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документов, органом, уполномоченным на предостав</w:t>
      </w:r>
      <w:r w:rsidR="001271D0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ление услуги _________, принято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решение об отказе в приеме документов, необходимых</w:t>
      </w:r>
      <w:r w:rsidR="001271D0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предоставления услуги / об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отказе в предоставлении услуги, по следующим основаниям:</w:t>
      </w:r>
    </w:p>
    <w:p w:rsidR="003547C9" w:rsidRPr="00744B14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__________________________________________________________.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 вправе повторно обратиться в орган, уполномоченный на </w:t>
      </w:r>
      <w:proofErr w:type="spellStart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предоставлениеуслуги</w:t>
      </w:r>
      <w:proofErr w:type="spellEnd"/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Данный отказ может быть обжалован в досуд</w:t>
      </w:r>
      <w:r w:rsidR="001271D0"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ебном порядке путем направления </w:t>
      </w: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жалобы в орган, уполномоченный на предоставление услуги, а также в судебном порядке.</w:t>
      </w:r>
    </w:p>
    <w:p w:rsidR="001271D0" w:rsidRPr="00744B14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1271D0" w:rsidRPr="00744B14" w:rsidTr="00AA6771">
        <w:tc>
          <w:tcPr>
            <w:tcW w:w="4957" w:type="dxa"/>
            <w:tcBorders>
              <w:bottom w:val="single" w:sz="4" w:space="0" w:color="auto"/>
            </w:tcBorders>
          </w:tcPr>
          <w:p w:rsidR="001271D0" w:rsidRPr="00744B14" w:rsidRDefault="001271D0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D0" w:rsidRPr="00744B14" w:rsidRDefault="001271D0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1271D0" w:rsidRPr="00744B14" w:rsidRDefault="001271D0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71D0" w:rsidRPr="00744B14" w:rsidTr="00AA6771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1271D0" w:rsidRPr="00744B14" w:rsidRDefault="001271D0" w:rsidP="00AA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44B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1271D0" w:rsidRPr="00744B14" w:rsidRDefault="001271D0" w:rsidP="00AA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44B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1271D0" w:rsidRPr="00744B14" w:rsidRDefault="001271D0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271D0" w:rsidRPr="00744B14" w:rsidRDefault="001271D0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0" w:rsidRPr="00744B14" w:rsidRDefault="001271D0" w:rsidP="00AA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1271D0" w:rsidRPr="00744B14" w:rsidRDefault="001271D0" w:rsidP="00AA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1271D0" w:rsidRPr="00744B14" w:rsidRDefault="001271D0" w:rsidP="00AA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1271D0" w:rsidRPr="00744B14" w:rsidRDefault="001271D0" w:rsidP="00AA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07167" w:rsidRPr="00744B14" w:rsidRDefault="0010716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107167" w:rsidRPr="00744B14" w:rsidSect="001071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4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</w:t>
      </w:r>
    </w:p>
    <w:p w:rsidR="003547C9" w:rsidRPr="00744B14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административных процедур</w:t>
      </w:r>
    </w:p>
    <w:p w:rsidR="001271D0" w:rsidRPr="00744B14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1D0" w:rsidRPr="00744B14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44E6" w:rsidRPr="00744B14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44E6" w:rsidRPr="00744B14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179"/>
        <w:gridCol w:w="3192"/>
        <w:gridCol w:w="6127"/>
        <w:gridCol w:w="3199"/>
      </w:tblGrid>
      <w:tr w:rsidR="00BD44E6" w:rsidRPr="00744B14" w:rsidTr="00107167">
        <w:trPr>
          <w:trHeight w:val="178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№</w:t>
            </w:r>
          </w:p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4B14">
              <w:rPr>
                <w:rFonts w:ascii="Times New Roman" w:hAnsi="Times New Roman" w:cs="Times New Roman"/>
              </w:rPr>
              <w:t>п</w:t>
            </w:r>
            <w:proofErr w:type="gramEnd"/>
            <w:r w:rsidRPr="00744B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Место</w:t>
            </w:r>
          </w:p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выполнения</w:t>
            </w:r>
          </w:p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действия/</w:t>
            </w:r>
          </w:p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используемая</w:t>
            </w:r>
          </w:p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Максимальный срок</w:t>
            </w:r>
          </w:p>
        </w:tc>
      </w:tr>
      <w:tr w:rsidR="00BD44E6" w:rsidRPr="00744B14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5</w:t>
            </w:r>
          </w:p>
        </w:tc>
      </w:tr>
      <w:tr w:rsidR="00BD44E6" w:rsidRPr="00744B14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Проверка документов и регистрация заявления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Контроль комплектности предоставленных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До 1 рабочего дня</w:t>
            </w:r>
            <w:proofErr w:type="gramStart"/>
            <w:r w:rsidRPr="00744B1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D44E6" w:rsidRPr="00744B14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Подтверждение полномочий представителя заявителя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44B14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44B14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Принятие решения об отказе в приеме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44B14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Ведомство/ПГС/</w:t>
            </w:r>
          </w:p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Получение сведений посредством СМЭВ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Направление межведомственных запросов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До 5 рабочих дней</w:t>
            </w:r>
          </w:p>
        </w:tc>
      </w:tr>
      <w:tr w:rsidR="00BD44E6" w:rsidRPr="00744B14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Ведомство/ПГС/</w:t>
            </w:r>
          </w:p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Получение ответов на межведомственные запросы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44B14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До 5 рабочих дней</w:t>
            </w:r>
          </w:p>
        </w:tc>
      </w:tr>
      <w:tr w:rsidR="00BD44E6" w:rsidRPr="00744B14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Принятие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До 1 часа</w:t>
            </w:r>
          </w:p>
        </w:tc>
      </w:tr>
      <w:tr w:rsidR="00BD44E6" w:rsidRPr="00744B14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Формирование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D44E6" w:rsidRPr="00744B14" w:rsidRDefault="00BD44E6" w:rsidP="00BD44E6">
      <w:pPr>
        <w:pStyle w:val="a6"/>
        <w:rPr>
          <w:rFonts w:ascii="Times New Roman" w:hAnsi="Times New Roman" w:cs="Times New Roman"/>
        </w:rPr>
      </w:pPr>
      <w:r w:rsidRPr="00744B14">
        <w:rPr>
          <w:rFonts w:ascii="Times New Roman" w:hAnsi="Times New Roman" w:cs="Times New Roman"/>
        </w:rPr>
        <w:t>1</w:t>
      </w:r>
      <w:proofErr w:type="gramStart"/>
      <w:r w:rsidRPr="00744B14">
        <w:rPr>
          <w:rFonts w:ascii="Times New Roman" w:hAnsi="Times New Roman" w:cs="Times New Roman"/>
        </w:rPr>
        <w:t xml:space="preserve"> Н</w:t>
      </w:r>
      <w:proofErr w:type="gramEnd"/>
      <w:r w:rsidRPr="00744B14">
        <w:rPr>
          <w:rFonts w:ascii="Times New Roman" w:hAnsi="Times New Roman" w:cs="Times New Roman"/>
        </w:rPr>
        <w:t>е включается в общий срок предоставления государственной услуги.</w:t>
      </w:r>
    </w:p>
    <w:p w:rsidR="00BD44E6" w:rsidRPr="00744B14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44E6" w:rsidRPr="00744B14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190"/>
        <w:gridCol w:w="3208"/>
        <w:gridCol w:w="6157"/>
        <w:gridCol w:w="3281"/>
      </w:tblGrid>
      <w:tr w:rsidR="00BD44E6" w:rsidRPr="00744B14" w:rsidTr="00107167">
        <w:trPr>
          <w:trHeight w:val="154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№</w:t>
            </w:r>
          </w:p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44B14">
              <w:rPr>
                <w:rFonts w:ascii="Times New Roman" w:hAnsi="Times New Roman" w:cs="Times New Roman"/>
              </w:rPr>
              <w:t>п</w:t>
            </w:r>
            <w:proofErr w:type="gramEnd"/>
            <w:r w:rsidRPr="00744B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Место</w:t>
            </w:r>
          </w:p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выполнения</w:t>
            </w:r>
          </w:p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действия/</w:t>
            </w:r>
          </w:p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используемая</w:t>
            </w:r>
          </w:p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Максимальный срок</w:t>
            </w:r>
          </w:p>
        </w:tc>
      </w:tr>
      <w:tr w:rsidR="00BD44E6" w:rsidRPr="00744B14" w:rsidTr="00107167">
        <w:trPr>
          <w:trHeight w:val="318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744B14" w:rsidRDefault="00BD44E6" w:rsidP="00AA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5</w:t>
            </w:r>
          </w:p>
        </w:tc>
      </w:tr>
      <w:tr w:rsidR="00BD44E6" w:rsidRPr="00744B14" w:rsidTr="00107167">
        <w:trPr>
          <w:trHeight w:val="614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Принятие решения об отказе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44B14" w:rsidTr="00107167">
        <w:trPr>
          <w:trHeight w:val="29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Формирование отказа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744B14" w:rsidRDefault="00BD44E6" w:rsidP="00AA67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44B14" w:rsidTr="00107167">
        <w:trPr>
          <w:trHeight w:val="100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Модуль МФЦ / 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Выдача результата на бумажном носителе (опционально)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744B14" w:rsidRDefault="00BD44E6" w:rsidP="00AA6771">
            <w:pPr>
              <w:pStyle w:val="a6"/>
              <w:rPr>
                <w:rFonts w:ascii="Times New Roman" w:hAnsi="Times New Roman" w:cs="Times New Roman"/>
              </w:rPr>
            </w:pPr>
            <w:r w:rsidRPr="00744B14">
              <w:rPr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BD44E6" w:rsidRPr="00744B14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07B4" w:rsidRPr="00744B14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7B4" w:rsidRPr="00744B14" w:rsidSect="00107167">
      <w:pgSz w:w="16838" w:h="11906" w:orient="landscape"/>
      <w:pgMar w:top="130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FC" w:rsidRDefault="003C40FC" w:rsidP="00107167">
      <w:pPr>
        <w:spacing w:after="0" w:line="240" w:lineRule="auto"/>
      </w:pPr>
      <w:r>
        <w:separator/>
      </w:r>
    </w:p>
  </w:endnote>
  <w:endnote w:type="continuationSeparator" w:id="0">
    <w:p w:rsidR="003C40FC" w:rsidRDefault="003C40FC" w:rsidP="0010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F" w:rsidRDefault="000C10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F" w:rsidRDefault="000C10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F" w:rsidRDefault="000C10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FC" w:rsidRDefault="003C40FC" w:rsidP="00107167">
      <w:pPr>
        <w:spacing w:after="0" w:line="240" w:lineRule="auto"/>
      </w:pPr>
      <w:r>
        <w:separator/>
      </w:r>
    </w:p>
  </w:footnote>
  <w:footnote w:type="continuationSeparator" w:id="0">
    <w:p w:rsidR="003C40FC" w:rsidRDefault="003C40FC" w:rsidP="0010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F" w:rsidRDefault="000C10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4937"/>
      <w:docPartObj>
        <w:docPartGallery w:val="Page Numbers (Top of Page)"/>
        <w:docPartUnique/>
      </w:docPartObj>
    </w:sdtPr>
    <w:sdtEndPr/>
    <w:sdtContent>
      <w:p w:rsidR="00C318AA" w:rsidRDefault="005C7C93">
        <w:pPr>
          <w:pStyle w:val="a7"/>
          <w:jc w:val="center"/>
        </w:pPr>
        <w:r>
          <w:fldChar w:fldCharType="begin"/>
        </w:r>
        <w:r w:rsidR="00C318AA">
          <w:instrText>PAGE   \* MERGEFORMAT</w:instrText>
        </w:r>
        <w:r>
          <w:fldChar w:fldCharType="separate"/>
        </w:r>
        <w:r w:rsidR="0078359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318AA" w:rsidRDefault="00C318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AA" w:rsidRPr="00AB2888" w:rsidRDefault="00C318AA" w:rsidP="00107167">
    <w:pPr>
      <w:pStyle w:val="a7"/>
      <w:tabs>
        <w:tab w:val="clear" w:pos="9355"/>
        <w:tab w:val="right" w:pos="10206"/>
      </w:tabs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B4"/>
    <w:rsid w:val="000472CB"/>
    <w:rsid w:val="000724BC"/>
    <w:rsid w:val="00096E3B"/>
    <w:rsid w:val="000C105F"/>
    <w:rsid w:val="00107167"/>
    <w:rsid w:val="00125DC0"/>
    <w:rsid w:val="001271D0"/>
    <w:rsid w:val="00191A51"/>
    <w:rsid w:val="001B2BE0"/>
    <w:rsid w:val="001D107A"/>
    <w:rsid w:val="001F01F8"/>
    <w:rsid w:val="0020037C"/>
    <w:rsid w:val="00262D31"/>
    <w:rsid w:val="002E23A2"/>
    <w:rsid w:val="003547C9"/>
    <w:rsid w:val="00364FB3"/>
    <w:rsid w:val="003827F4"/>
    <w:rsid w:val="003A6629"/>
    <w:rsid w:val="003C2972"/>
    <w:rsid w:val="003C40FC"/>
    <w:rsid w:val="003F0786"/>
    <w:rsid w:val="00480775"/>
    <w:rsid w:val="005110B4"/>
    <w:rsid w:val="005C7C93"/>
    <w:rsid w:val="005E4274"/>
    <w:rsid w:val="005E516A"/>
    <w:rsid w:val="0064420E"/>
    <w:rsid w:val="006539CB"/>
    <w:rsid w:val="006659B7"/>
    <w:rsid w:val="006D4C4F"/>
    <w:rsid w:val="006F0A20"/>
    <w:rsid w:val="00737988"/>
    <w:rsid w:val="00744B14"/>
    <w:rsid w:val="00771EE2"/>
    <w:rsid w:val="00783591"/>
    <w:rsid w:val="007F45F9"/>
    <w:rsid w:val="007F73BE"/>
    <w:rsid w:val="0080415C"/>
    <w:rsid w:val="00814A8F"/>
    <w:rsid w:val="00826D07"/>
    <w:rsid w:val="00832A66"/>
    <w:rsid w:val="009444FC"/>
    <w:rsid w:val="009B4F82"/>
    <w:rsid w:val="009D4650"/>
    <w:rsid w:val="00A0643F"/>
    <w:rsid w:val="00A84843"/>
    <w:rsid w:val="00A87D56"/>
    <w:rsid w:val="00AA42D3"/>
    <w:rsid w:val="00AA6771"/>
    <w:rsid w:val="00AB2888"/>
    <w:rsid w:val="00B22DF6"/>
    <w:rsid w:val="00B962AC"/>
    <w:rsid w:val="00BA2FB6"/>
    <w:rsid w:val="00BD44E6"/>
    <w:rsid w:val="00C134D7"/>
    <w:rsid w:val="00C318AA"/>
    <w:rsid w:val="00C34DF0"/>
    <w:rsid w:val="00CA2E9A"/>
    <w:rsid w:val="00D307C1"/>
    <w:rsid w:val="00DB50F0"/>
    <w:rsid w:val="00DE07B4"/>
    <w:rsid w:val="00E135EB"/>
    <w:rsid w:val="00E51646"/>
    <w:rsid w:val="00E6604D"/>
    <w:rsid w:val="00EA16D7"/>
    <w:rsid w:val="00EB1DD8"/>
    <w:rsid w:val="00ED68AB"/>
    <w:rsid w:val="00FC29DD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  <w:style w:type="character" w:styleId="ab">
    <w:name w:val="Hyperlink"/>
    <w:basedOn w:val="a0"/>
    <w:uiPriority w:val="99"/>
    <w:unhideWhenUsed/>
    <w:rsid w:val="00AA67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6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29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52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484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5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126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7565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5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97095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989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7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61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68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0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074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997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55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73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1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69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8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806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2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203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4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098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6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742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84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88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27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4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50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25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09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43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5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8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8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380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63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956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57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6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97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50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099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6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029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1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46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95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05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2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141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69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331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6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93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4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312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7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463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09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2729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82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63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25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5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8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1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7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66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987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8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50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90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5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198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sp@tomsk.gov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95;&#1105;&#1088;&#1085;&#1099;&#1081;-&#1103;&#1088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28</Pages>
  <Words>9705</Words>
  <Characters>55323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poselenie.h.iar@outlook.com</cp:lastModifiedBy>
  <cp:revision>44</cp:revision>
  <dcterms:created xsi:type="dcterms:W3CDTF">2022-12-13T07:18:00Z</dcterms:created>
  <dcterms:modified xsi:type="dcterms:W3CDTF">2022-12-30T08:22:00Z</dcterms:modified>
</cp:coreProperties>
</file>